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4C65" w:rsidRPr="00645D26" w:rsidRDefault="001D4C65" w:rsidP="00645D26">
      <w:pPr>
        <w:spacing w:line="276" w:lineRule="auto"/>
        <w:rPr>
          <w:rFonts w:ascii="Arial" w:hAnsi="Arial" w:cs="Arial"/>
          <w:b/>
          <w:bCs/>
          <w:sz w:val="24"/>
          <w:szCs w:val="24"/>
        </w:rPr>
      </w:pPr>
      <w:bookmarkStart w:id="0" w:name="_Hlk195537702"/>
      <w:r w:rsidRPr="00645D26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E419C7" w:rsidRPr="00645D26">
        <w:rPr>
          <w:rFonts w:ascii="Arial" w:hAnsi="Arial" w:cs="Arial"/>
          <w:b/>
          <w:bCs/>
          <w:sz w:val="24"/>
          <w:szCs w:val="24"/>
        </w:rPr>
        <w:t>8</w:t>
      </w:r>
      <w:r w:rsidR="00D917C4" w:rsidRPr="00645D26">
        <w:rPr>
          <w:rFonts w:ascii="Arial" w:hAnsi="Arial" w:cs="Arial"/>
          <w:b/>
          <w:bCs/>
          <w:sz w:val="24"/>
          <w:szCs w:val="24"/>
        </w:rPr>
        <w:t>A</w:t>
      </w:r>
    </w:p>
    <w:p w:rsidR="001D4C65" w:rsidRPr="00645D26" w:rsidRDefault="001D4C65" w:rsidP="00645D26">
      <w:pPr>
        <w:spacing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</w:p>
    <w:p w:rsidR="00B042F0" w:rsidRDefault="001D4C65" w:rsidP="00B042F0">
      <w:pPr>
        <w:shd w:val="clear" w:color="auto" w:fill="FFFFFF"/>
        <w:spacing w:after="240" w:line="276" w:lineRule="auto"/>
        <w:rPr>
          <w:rFonts w:ascii="Arial" w:hAnsi="Arial" w:cs="Arial"/>
          <w:b/>
          <w:color w:val="000000"/>
          <w:sz w:val="24"/>
          <w:szCs w:val="24"/>
        </w:rPr>
      </w:pPr>
      <w:r w:rsidRPr="00645D26">
        <w:rPr>
          <w:rFonts w:ascii="Arial" w:eastAsia="Times New Roman" w:hAnsi="Arial" w:cs="Arial"/>
          <w:sz w:val="24"/>
          <w:szCs w:val="24"/>
          <w:lang w:eastAsia="ar-SA"/>
        </w:rPr>
        <w:t xml:space="preserve">Szczegółowy opis przedmiotu zamówienia. </w:t>
      </w:r>
      <w:r w:rsidR="00E556DA" w:rsidRPr="00645D26">
        <w:rPr>
          <w:rFonts w:ascii="Arial" w:eastAsia="Times New Roman" w:hAnsi="Arial" w:cs="Arial"/>
          <w:sz w:val="24"/>
          <w:szCs w:val="24"/>
          <w:lang w:eastAsia="ar-SA"/>
        </w:rPr>
        <w:br/>
      </w:r>
      <w:r w:rsidR="00E556DA" w:rsidRPr="00645D26">
        <w:rPr>
          <w:rFonts w:ascii="Arial" w:eastAsia="Times New Roman" w:hAnsi="Arial" w:cs="Arial"/>
          <w:b/>
          <w:sz w:val="24"/>
          <w:szCs w:val="24"/>
          <w:lang w:eastAsia="ar-SA"/>
        </w:rPr>
        <w:br/>
      </w:r>
      <w:r w:rsidR="004D3B79" w:rsidRPr="00645D26">
        <w:rPr>
          <w:rFonts w:ascii="Arial" w:hAnsi="Arial" w:cs="Arial"/>
          <w:b/>
          <w:color w:val="000000"/>
          <w:sz w:val="24"/>
          <w:szCs w:val="24"/>
        </w:rPr>
        <w:t xml:space="preserve">Pakiet I </w:t>
      </w:r>
      <w:r w:rsidR="00B042F0">
        <w:rPr>
          <w:rFonts w:ascii="Arial" w:hAnsi="Arial" w:cs="Arial"/>
          <w:b/>
          <w:color w:val="000000"/>
          <w:sz w:val="24"/>
          <w:szCs w:val="24"/>
        </w:rPr>
        <w:t>S</w:t>
      </w:r>
      <w:r w:rsidR="00B042F0" w:rsidRPr="00B042F0">
        <w:rPr>
          <w:rFonts w:ascii="Arial" w:hAnsi="Arial" w:cs="Arial"/>
          <w:b/>
          <w:color w:val="000000"/>
          <w:sz w:val="24"/>
          <w:szCs w:val="24"/>
        </w:rPr>
        <w:t>przedaż i dostaw</w:t>
      </w:r>
      <w:r w:rsidR="00B042F0">
        <w:rPr>
          <w:rFonts w:ascii="Arial" w:hAnsi="Arial" w:cs="Arial"/>
          <w:b/>
          <w:color w:val="000000"/>
          <w:sz w:val="24"/>
          <w:szCs w:val="24"/>
        </w:rPr>
        <w:t xml:space="preserve">a </w:t>
      </w:r>
      <w:r w:rsidR="00B042F0" w:rsidRPr="00B042F0">
        <w:rPr>
          <w:rFonts w:ascii="Arial" w:hAnsi="Arial" w:cs="Arial"/>
          <w:b/>
          <w:color w:val="000000"/>
          <w:sz w:val="24"/>
          <w:szCs w:val="24"/>
        </w:rPr>
        <w:t>sprzętu komputerowego, drukarek, w tym drukarek 3D, telefonów i oprogramowania.</w:t>
      </w:r>
    </w:p>
    <w:p w:rsidR="00934814" w:rsidRPr="00645D26" w:rsidRDefault="00934814" w:rsidP="00B042F0">
      <w:pPr>
        <w:shd w:val="clear" w:color="auto" w:fill="FFFFFF"/>
        <w:spacing w:after="24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 w:rsidRPr="00645D26">
        <w:rPr>
          <w:rFonts w:ascii="Arial" w:eastAsia="Times New Roman" w:hAnsi="Arial" w:cs="Arial"/>
          <w:b/>
          <w:sz w:val="24"/>
          <w:szCs w:val="24"/>
          <w:lang w:eastAsia="ar-SA"/>
        </w:rPr>
        <w:t xml:space="preserve">Kompatybilność </w:t>
      </w:r>
    </w:p>
    <w:p w:rsidR="00934814" w:rsidRPr="00645D26" w:rsidRDefault="00934814" w:rsidP="00645D26">
      <w:pPr>
        <w:spacing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 w:rsidRPr="00645D26">
        <w:rPr>
          <w:rFonts w:ascii="Arial" w:eastAsia="Times New Roman" w:hAnsi="Arial" w:cs="Arial"/>
          <w:sz w:val="24"/>
          <w:szCs w:val="24"/>
          <w:lang w:eastAsia="ar-SA"/>
        </w:rPr>
        <w:t xml:space="preserve">Wszystkie sprzęty opisane w punkcie II niniejszego załącznika, muszą być ze sobą kompatybilne, w zakresie określonym w poszczególnych kartach produktu. Oprogramowanie musi być kompatybilne z dostarczanym w ramach pakietu sprzętem. Wszystkie elementy opisane w ramach jednej karty produktu powinny współdziałać ze sobą, być gotowe do użycia, zgodnie z ich przeznaczeniem, bez żadnych dodatkowych inwestycji po stronie Zamawiającego. </w:t>
      </w:r>
    </w:p>
    <w:p w:rsidR="001D4C65" w:rsidRPr="00645D26" w:rsidRDefault="00934814" w:rsidP="00645D26">
      <w:pPr>
        <w:spacing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 w:rsidRPr="00645D26">
        <w:rPr>
          <w:rFonts w:ascii="Arial" w:eastAsia="Times New Roman" w:hAnsi="Arial" w:cs="Arial"/>
          <w:sz w:val="24"/>
          <w:szCs w:val="24"/>
          <w:lang w:eastAsia="ar-SA"/>
        </w:rPr>
        <w:t xml:space="preserve">W przypadku, gdy Zamawiający wymaga więcej niż jednej sztuki sprzętu/elementu danego rodzaju, wszystkie dostarczone sprzęty/elementy tego samego rodzaju muszą być identycznymi modelami i składać się z takich samych komponentów. </w:t>
      </w:r>
      <w:r w:rsidR="00E556DA" w:rsidRPr="00645D26">
        <w:rPr>
          <w:rFonts w:ascii="Arial" w:eastAsia="Times New Roman" w:hAnsi="Arial" w:cs="Arial"/>
          <w:sz w:val="24"/>
          <w:szCs w:val="24"/>
          <w:lang w:eastAsia="ar-SA"/>
        </w:rPr>
        <w:br/>
      </w:r>
    </w:p>
    <w:p w:rsidR="001D4C65" w:rsidRPr="00645D26" w:rsidRDefault="001D4C65" w:rsidP="00645D26">
      <w:pPr>
        <w:pStyle w:val="Nagwek1"/>
        <w:spacing w:after="240"/>
        <w:ind w:left="426" w:hanging="426"/>
        <w:rPr>
          <w:rFonts w:cs="Arial"/>
          <w:sz w:val="24"/>
          <w:szCs w:val="24"/>
        </w:rPr>
      </w:pPr>
      <w:r w:rsidRPr="00645D26">
        <w:rPr>
          <w:rFonts w:cs="Arial"/>
          <w:sz w:val="24"/>
          <w:szCs w:val="24"/>
        </w:rPr>
        <w:t xml:space="preserve">Zestawienie </w:t>
      </w:r>
      <w:r w:rsidR="00FF0B3E" w:rsidRPr="00645D26">
        <w:rPr>
          <w:rFonts w:cs="Arial"/>
          <w:sz w:val="24"/>
          <w:szCs w:val="24"/>
        </w:rPr>
        <w:t>liczby</w:t>
      </w:r>
      <w:r w:rsidRPr="00645D26">
        <w:rPr>
          <w:rFonts w:cs="Arial"/>
          <w:sz w:val="24"/>
          <w:szCs w:val="24"/>
        </w:rPr>
        <w:t xml:space="preserve"> sprzętów </w:t>
      </w:r>
    </w:p>
    <w:tbl>
      <w:tblPr>
        <w:tblStyle w:val="Tabela-Siatka"/>
        <w:tblW w:w="5000" w:type="pct"/>
        <w:jc w:val="center"/>
        <w:tblLook w:val="04A0" w:firstRow="1" w:lastRow="0" w:firstColumn="1" w:lastColumn="0" w:noHBand="0" w:noVBand="1"/>
      </w:tblPr>
      <w:tblGrid>
        <w:gridCol w:w="730"/>
        <w:gridCol w:w="1258"/>
        <w:gridCol w:w="4268"/>
        <w:gridCol w:w="1771"/>
        <w:gridCol w:w="1035"/>
      </w:tblGrid>
      <w:tr w:rsidR="001D4C65" w:rsidRPr="00645D26" w:rsidTr="004B41A7">
        <w:trPr>
          <w:jc w:val="center"/>
        </w:trPr>
        <w:tc>
          <w:tcPr>
            <w:tcW w:w="403" w:type="pct"/>
            <w:vAlign w:val="center"/>
          </w:tcPr>
          <w:p w:rsidR="001D4C65" w:rsidRPr="00645D26" w:rsidRDefault="001D4C6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1" w:name="_Hlk115453237"/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l.</w:t>
            </w:r>
            <w:r w:rsidR="00934814"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94" w:type="pct"/>
            <w:vAlign w:val="center"/>
          </w:tcPr>
          <w:p w:rsidR="001D4C65" w:rsidRPr="00645D26" w:rsidRDefault="001D4C6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Karta produktu</w:t>
            </w:r>
          </w:p>
        </w:tc>
        <w:tc>
          <w:tcPr>
            <w:tcW w:w="2355" w:type="pct"/>
            <w:vAlign w:val="center"/>
          </w:tcPr>
          <w:p w:rsidR="001D4C65" w:rsidRPr="00645D26" w:rsidRDefault="001D4C6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977" w:type="pct"/>
            <w:vAlign w:val="center"/>
          </w:tcPr>
          <w:p w:rsidR="001D4C65" w:rsidRPr="00645D26" w:rsidRDefault="001D4C6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Jednostka miary</w:t>
            </w:r>
          </w:p>
        </w:tc>
        <w:tc>
          <w:tcPr>
            <w:tcW w:w="571" w:type="pct"/>
            <w:vAlign w:val="center"/>
          </w:tcPr>
          <w:p w:rsidR="001D4C65" w:rsidRPr="00645D26" w:rsidRDefault="001D4C6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Ilość łączna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94" w:type="pct"/>
            <w:vAlign w:val="center"/>
          </w:tcPr>
          <w:p w:rsidR="00553979" w:rsidRPr="00645D26" w:rsidRDefault="00B660BF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AI</w:t>
            </w:r>
            <w:r w:rsidR="00553979" w:rsidRPr="00645D26">
              <w:rPr>
                <w:rFonts w:ascii="Arial" w:hAnsi="Arial" w:cs="Arial"/>
                <w:color w:val="000000"/>
                <w:sz w:val="24"/>
                <w:szCs w:val="24"/>
              </w:rPr>
              <w:t>/</w:t>
            </w:r>
            <w:r w:rsidR="0019786D">
              <w:rPr>
                <w:rFonts w:ascii="Arial" w:hAnsi="Arial" w:cs="Arial"/>
                <w:color w:val="000000"/>
                <w:sz w:val="24"/>
                <w:szCs w:val="24"/>
              </w:rPr>
              <w:t>M/</w:t>
            </w:r>
            <w:r w:rsidR="00553979" w:rsidRPr="00645D26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Komputer przenośny </w:t>
            </w:r>
            <w:r w:rsidR="0014033B">
              <w:rPr>
                <w:rFonts w:ascii="Arial" w:hAnsi="Arial" w:cs="Arial"/>
                <w:bCs/>
                <w:sz w:val="24"/>
                <w:szCs w:val="24"/>
                <w:lang w:val="nl-NL"/>
              </w:rPr>
              <w:t>1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20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AI/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Szafa zabezpieczająca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M/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Komputer stacjonarny 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2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M/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Monitor 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4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P/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Komputer przenośny </w:t>
            </w:r>
            <w:r w:rsidR="009934CA">
              <w:rPr>
                <w:rFonts w:ascii="Arial" w:hAnsi="Arial" w:cs="Arial"/>
                <w:bCs/>
                <w:sz w:val="24"/>
                <w:szCs w:val="24"/>
                <w:lang w:val="nl-NL"/>
              </w:rPr>
              <w:t>2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31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B02041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694" w:type="pct"/>
            <w:vAlign w:val="center"/>
          </w:tcPr>
          <w:p w:rsidR="00553979" w:rsidRPr="00B02041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 w:val="24"/>
                <w:szCs w:val="24"/>
              </w:rPr>
              <w:t>P/</w:t>
            </w:r>
            <w:r w:rsidR="00B02041" w:rsidRPr="0057663F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Telefon komórkowy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8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B02041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694" w:type="pct"/>
            <w:vAlign w:val="center"/>
          </w:tcPr>
          <w:p w:rsidR="00553979" w:rsidRPr="00B02041" w:rsidRDefault="00652502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 w:val="24"/>
                <w:szCs w:val="24"/>
              </w:rPr>
              <w:t>P</w:t>
            </w:r>
            <w:r w:rsidR="00553979" w:rsidRPr="00B02041">
              <w:rPr>
                <w:rFonts w:ascii="Arial" w:hAnsi="Arial" w:cs="Arial"/>
                <w:color w:val="000000"/>
                <w:sz w:val="24"/>
                <w:szCs w:val="24"/>
              </w:rPr>
              <w:t>/</w:t>
            </w:r>
            <w:r w:rsidR="00B02041" w:rsidRPr="0057663F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Urządzenie wielofunkcyjne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4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B02041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694" w:type="pct"/>
            <w:vAlign w:val="center"/>
          </w:tcPr>
          <w:p w:rsidR="00553979" w:rsidRPr="00B02041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 w:val="24"/>
                <w:szCs w:val="24"/>
              </w:rPr>
              <w:t>L/</w:t>
            </w:r>
            <w:r w:rsidR="009934CA" w:rsidRPr="00B02041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Dysk 1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45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77586C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L/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Dysk 2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5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B042F0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="0077586C"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L/1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55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Drukarka 3D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5</w:t>
            </w:r>
          </w:p>
        </w:tc>
      </w:tr>
      <w:tr w:rsidR="00553979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553979" w:rsidRPr="00645D26" w:rsidRDefault="00B042F0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1</w:t>
            </w:r>
            <w:r w:rsidR="0077586C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94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CB/1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55" w:type="pct"/>
            <w:vAlign w:val="center"/>
          </w:tcPr>
          <w:p w:rsidR="00553979" w:rsidRPr="00645D26" w:rsidRDefault="00145BE6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Przełącznik sieciowy zarządzalny</w:t>
            </w:r>
          </w:p>
        </w:tc>
        <w:tc>
          <w:tcPr>
            <w:tcW w:w="977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553979" w:rsidRPr="00645D26" w:rsidRDefault="00553979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10</w:t>
            </w:r>
          </w:p>
        </w:tc>
      </w:tr>
      <w:tr w:rsidR="003C6D25" w:rsidRPr="00645D26" w:rsidTr="004B41A7">
        <w:trPr>
          <w:trHeight w:val="567"/>
          <w:jc w:val="center"/>
        </w:trPr>
        <w:tc>
          <w:tcPr>
            <w:tcW w:w="403" w:type="pct"/>
            <w:vAlign w:val="center"/>
          </w:tcPr>
          <w:p w:rsidR="003C6D25" w:rsidRPr="00645D26" w:rsidRDefault="003C6D25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="0077586C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94" w:type="pct"/>
            <w:vAlign w:val="center"/>
          </w:tcPr>
          <w:p w:rsidR="003C6D25" w:rsidRPr="00645D26" w:rsidRDefault="003C6D25" w:rsidP="00645D26">
            <w:pPr>
              <w:spacing w:line="276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S/1</w:t>
            </w:r>
            <w:r w:rsidR="009934CA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55" w:type="pct"/>
            <w:vAlign w:val="center"/>
          </w:tcPr>
          <w:p w:rsidR="003C6D25" w:rsidRPr="00645D26" w:rsidRDefault="00B820A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lang w:val="nl-NL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Serwerowy s</w:t>
            </w:r>
            <w:r w:rsidR="00145BE6"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ystem operacyjny</w:t>
            </w:r>
          </w:p>
        </w:tc>
        <w:tc>
          <w:tcPr>
            <w:tcW w:w="977" w:type="pct"/>
            <w:vAlign w:val="center"/>
          </w:tcPr>
          <w:p w:rsidR="003C6D25" w:rsidRPr="00645D26" w:rsidRDefault="003C6D2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sztuka</w:t>
            </w:r>
          </w:p>
        </w:tc>
        <w:tc>
          <w:tcPr>
            <w:tcW w:w="571" w:type="pct"/>
            <w:vAlign w:val="center"/>
          </w:tcPr>
          <w:p w:rsidR="003C6D25" w:rsidRPr="00645D26" w:rsidRDefault="003C6D25" w:rsidP="00645D26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</w:tr>
      <w:bookmarkEnd w:id="1"/>
    </w:tbl>
    <w:p w:rsidR="00396C4B" w:rsidRPr="00645D26" w:rsidRDefault="001D4C65" w:rsidP="00645D26">
      <w:pPr>
        <w:spacing w:line="276" w:lineRule="auto"/>
        <w:jc w:val="both"/>
        <w:rPr>
          <w:rFonts w:ascii="Arial" w:eastAsia="Arial Unicode MS" w:hAnsi="Arial" w:cs="Arial"/>
          <w:b/>
          <w:sz w:val="24"/>
          <w:szCs w:val="24"/>
        </w:rPr>
      </w:pPr>
      <w:r w:rsidRPr="00645D26">
        <w:rPr>
          <w:rFonts w:ascii="Arial" w:eastAsia="Arial Unicode MS" w:hAnsi="Arial" w:cs="Arial"/>
          <w:b/>
          <w:sz w:val="24"/>
          <w:szCs w:val="24"/>
        </w:rPr>
        <w:br w:type="page"/>
      </w:r>
    </w:p>
    <w:p w:rsidR="00FC28EE" w:rsidRPr="00645D26" w:rsidRDefault="001D4C65" w:rsidP="00645D26">
      <w:pPr>
        <w:pStyle w:val="Nagwek1"/>
        <w:spacing w:after="240"/>
        <w:ind w:left="426" w:hanging="426"/>
        <w:rPr>
          <w:rFonts w:eastAsia="Arial Unicode MS" w:cs="Arial"/>
          <w:sz w:val="24"/>
          <w:szCs w:val="24"/>
        </w:rPr>
      </w:pPr>
      <w:bookmarkStart w:id="2" w:name="_Hlk197709660"/>
      <w:r w:rsidRPr="00645D26">
        <w:rPr>
          <w:rFonts w:eastAsia="Arial Unicode MS" w:cs="Arial"/>
          <w:sz w:val="24"/>
          <w:szCs w:val="24"/>
        </w:rPr>
        <w:lastRenderedPageBreak/>
        <w:t>Karty produktu</w:t>
      </w:r>
    </w:p>
    <w:bookmarkEnd w:id="2"/>
    <w:p w:rsidR="001D4C65" w:rsidRPr="00645D26" w:rsidRDefault="001D4C65" w:rsidP="00645D26">
      <w:pPr>
        <w:pStyle w:val="Nagwek2"/>
        <w:spacing w:after="240"/>
        <w:ind w:left="426"/>
        <w:rPr>
          <w:rFonts w:eastAsia="Arial Unicode MS" w:cs="Arial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t>Karta produktu nr</w:t>
      </w:r>
      <w:r w:rsidR="00C757BE" w:rsidRPr="00645D26">
        <w:rPr>
          <w:rStyle w:val="Nagwek2Znak"/>
          <w:rFonts w:cs="Arial"/>
          <w:b/>
          <w:szCs w:val="24"/>
        </w:rPr>
        <w:t xml:space="preserve"> </w:t>
      </w:r>
      <w:r w:rsidR="00B660BF">
        <w:rPr>
          <w:rFonts w:cs="Arial"/>
          <w:color w:val="000000"/>
          <w:sz w:val="24"/>
          <w:szCs w:val="24"/>
        </w:rPr>
        <w:t>AI</w:t>
      </w:r>
      <w:r w:rsidR="00396C4B" w:rsidRPr="00645D26">
        <w:rPr>
          <w:rFonts w:cs="Arial"/>
          <w:color w:val="000000"/>
          <w:sz w:val="24"/>
          <w:szCs w:val="24"/>
        </w:rPr>
        <w:t>/</w:t>
      </w:r>
      <w:r w:rsidR="009934CA">
        <w:rPr>
          <w:rFonts w:cs="Arial"/>
          <w:color w:val="000000"/>
          <w:sz w:val="24"/>
          <w:szCs w:val="24"/>
        </w:rPr>
        <w:t>M/</w:t>
      </w:r>
      <w:r w:rsidR="00396C4B" w:rsidRPr="00645D26">
        <w:rPr>
          <w:rFonts w:cs="Arial"/>
          <w:color w:val="000000"/>
          <w:sz w:val="24"/>
          <w:szCs w:val="24"/>
        </w:rPr>
        <w:t>1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7"/>
        <w:gridCol w:w="5805"/>
      </w:tblGrid>
      <w:tr w:rsidR="00C03151" w:rsidRPr="00645D26" w:rsidTr="00D967CB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3151" w:rsidRPr="00645D26" w:rsidRDefault="00C03151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bookmarkStart w:id="3" w:name="_Hlk198637565"/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3151" w:rsidRPr="00645D26" w:rsidRDefault="00396C4B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Komputer przenośny </w:t>
            </w:r>
            <w:r w:rsidR="0014033B">
              <w:rPr>
                <w:rFonts w:ascii="Arial" w:hAnsi="Arial" w:cs="Arial"/>
                <w:bCs/>
                <w:sz w:val="24"/>
                <w:szCs w:val="24"/>
                <w:lang w:val="nl-NL"/>
              </w:rPr>
              <w:t>1</w:t>
            </w:r>
          </w:p>
        </w:tc>
      </w:tr>
    </w:tbl>
    <w:p w:rsidR="00F37350" w:rsidRDefault="00F37350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  <w:lang w:val="it-IT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1"/>
        <w:tblW w:w="9077" w:type="dxa"/>
        <w:tblInd w:w="-1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77586C" w:rsidRPr="0077586C" w:rsidTr="00BC49B9">
        <w:trPr>
          <w:trHeight w:val="619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bookmarkStart w:id="4" w:name="_Hlk202272809"/>
            <w:r w:rsidRPr="0057663F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57663F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77586C" w:rsidRPr="0077586C" w:rsidTr="00BC49B9">
        <w:trPr>
          <w:trHeight w:val="342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Procesor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wynik w teście </w:t>
            </w:r>
            <w:proofErr w:type="spellStart"/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PassMark</w:t>
            </w:r>
            <w:proofErr w:type="spellEnd"/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CPU Mark nie mniejszy niż 25200 punktów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wyposażony w jednostkę przetwarzania neuronowego (NPU)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Pamięć RAM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minimum 32 GB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Dysk SSD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14033B" w:rsidRDefault="0077586C" w:rsidP="0077586C">
            <w:pPr>
              <w:pStyle w:val="Akapitzlist"/>
              <w:numPr>
                <w:ilvl w:val="0"/>
                <w:numId w:val="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pojemność nie mniejsza niż 500 GB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Arial" w:hAnsi="Arial" w:cs="Arial"/>
                <w:sz w:val="24"/>
                <w:szCs w:val="24"/>
              </w:rPr>
            </w:pPr>
            <w:r w:rsidRPr="0014033B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 M.2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</w:rPr>
              <w:t>Karty sieciowe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</w:rPr>
            </w:pPr>
            <w:r w:rsidRPr="0057663F">
              <w:rPr>
                <w:rFonts w:ascii="Arial" w:hAnsi="Arial" w:cs="Arial"/>
                <w:sz w:val="24"/>
                <w:szCs w:val="24"/>
              </w:rPr>
              <w:t>przewodowa</w:t>
            </w:r>
          </w:p>
          <w:p w:rsidR="0077586C" w:rsidRPr="0077586C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>zintegrowana,</w:t>
            </w:r>
          </w:p>
          <w:p w:rsidR="0077586C" w:rsidRPr="0077586C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 xml:space="preserve">10/100/1000 </w:t>
            </w:r>
            <w:proofErr w:type="spellStart"/>
            <w:r w:rsidRPr="0077586C">
              <w:rPr>
                <w:rFonts w:ascii="Arial" w:hAnsi="Arial" w:cs="Arial"/>
                <w:sz w:val="24"/>
                <w:szCs w:val="24"/>
              </w:rPr>
              <w:t>Mbsp</w:t>
            </w:r>
            <w:proofErr w:type="spellEnd"/>
            <w:r w:rsidRPr="0077586C">
              <w:rPr>
                <w:rFonts w:ascii="Arial" w:hAnsi="Arial" w:cs="Arial"/>
                <w:sz w:val="24"/>
                <w:szCs w:val="24"/>
              </w:rPr>
              <w:t>,</w:t>
            </w:r>
          </w:p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</w:rPr>
            </w:pPr>
            <w:r w:rsidRPr="0057663F">
              <w:rPr>
                <w:rFonts w:ascii="Arial" w:hAnsi="Arial" w:cs="Arial"/>
                <w:sz w:val="24"/>
                <w:szCs w:val="24"/>
              </w:rPr>
              <w:t>bezprzewodowa (zintegrowana lub na dedykowanej karcie zamontowanej w dedykowanym gnieździe wewnątrz komputera):</w:t>
            </w:r>
          </w:p>
          <w:p w:rsidR="0077586C" w:rsidRPr="0077586C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7586C">
              <w:rPr>
                <w:rFonts w:ascii="Arial" w:hAnsi="Arial" w:cs="Arial"/>
                <w:sz w:val="24"/>
                <w:szCs w:val="24"/>
              </w:rPr>
              <w:t>WiFi</w:t>
            </w:r>
            <w:proofErr w:type="spellEnd"/>
            <w:r w:rsidRPr="0077586C">
              <w:rPr>
                <w:rFonts w:ascii="Arial" w:hAnsi="Arial" w:cs="Arial"/>
                <w:sz w:val="24"/>
                <w:szCs w:val="24"/>
              </w:rPr>
              <w:t xml:space="preserve"> IEEE 802.11 w standardzie </w:t>
            </w:r>
            <w:proofErr w:type="spellStart"/>
            <w:r w:rsidRPr="0077586C">
              <w:rPr>
                <w:rFonts w:ascii="Arial" w:hAnsi="Arial" w:cs="Arial"/>
                <w:sz w:val="24"/>
                <w:szCs w:val="24"/>
              </w:rPr>
              <w:t>ac</w:t>
            </w:r>
            <w:proofErr w:type="spellEnd"/>
            <w:r w:rsidRPr="0077586C">
              <w:rPr>
                <w:rFonts w:ascii="Arial" w:hAnsi="Arial" w:cs="Arial"/>
                <w:sz w:val="24"/>
                <w:szCs w:val="24"/>
              </w:rPr>
              <w:t xml:space="preserve"> lub nowszym,</w:t>
            </w:r>
          </w:p>
          <w:p w:rsidR="0077586C" w:rsidRPr="0077586C" w:rsidRDefault="0077586C" w:rsidP="0077586C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>Bluetooth min. 5 lub w nowszym standardzie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5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Karta dźwiękowa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zintegrowana</w:t>
            </w:r>
          </w:p>
        </w:tc>
      </w:tr>
      <w:tr w:rsidR="0077586C" w:rsidRPr="0077586C" w:rsidTr="00BC49B9">
        <w:trPr>
          <w:trHeight w:val="403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Karta graficzna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77586C" w:rsidRDefault="0077586C" w:rsidP="0077586C">
            <w:pPr>
              <w:pStyle w:val="Styltabeli2"/>
              <w:numPr>
                <w:ilvl w:val="0"/>
                <w:numId w:val="13"/>
              </w:numPr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wynik w teście </w:t>
            </w:r>
            <w:proofErr w:type="spellStart"/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PassMark</w:t>
            </w:r>
            <w:proofErr w:type="spellEnd"/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G3D Mark nie mniejszy niż 13000 punktów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13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left"/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>min. 4GB pamięci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Porty zewnętrzne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minimum:</w:t>
            </w:r>
          </w:p>
          <w:p w:rsidR="0077586C" w:rsidRPr="0077586C" w:rsidRDefault="0077586C" w:rsidP="0077586C">
            <w:pPr>
              <w:pStyle w:val="Styltabeli2"/>
              <w:numPr>
                <w:ilvl w:val="0"/>
                <w:numId w:val="13"/>
              </w:numPr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2x USB </w:t>
            </w:r>
            <w:proofErr w:type="spellStart"/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USB</w:t>
            </w:r>
            <w:proofErr w:type="spellEnd"/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typ A o przepustowości min. 5Gbps</w:t>
            </w:r>
          </w:p>
          <w:p w:rsidR="0077586C" w:rsidRPr="0077586C" w:rsidRDefault="0077586C" w:rsidP="0077586C">
            <w:pPr>
              <w:pStyle w:val="Styltabeli2"/>
              <w:numPr>
                <w:ilvl w:val="0"/>
                <w:numId w:val="13"/>
              </w:numPr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77586C">
              <w:rPr>
                <w:rFonts w:ascii="Arial" w:eastAsia="Arial Unicode MS" w:hAnsi="Arial" w:cs="Arial"/>
                <w:sz w:val="24"/>
                <w:szCs w:val="24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1x USB-C </w:t>
            </w:r>
          </w:p>
          <w:p w:rsidR="0077586C" w:rsidRPr="0057663F" w:rsidRDefault="0077586C" w:rsidP="0077586C">
            <w:pPr>
              <w:pStyle w:val="Nagwek2"/>
              <w:numPr>
                <w:ilvl w:val="0"/>
                <w:numId w:val="15"/>
              </w:numPr>
              <w:outlineLvl w:val="1"/>
              <w:rPr>
                <w:rFonts w:cs="Arial"/>
                <w:b w:val="0"/>
                <w:sz w:val="24"/>
                <w:szCs w:val="24"/>
              </w:rPr>
            </w:pPr>
            <w:r w:rsidRPr="0057663F">
              <w:rPr>
                <w:rFonts w:cs="Arial"/>
                <w:b w:val="0"/>
                <w:sz w:val="24"/>
                <w:szCs w:val="24"/>
              </w:rPr>
              <w:t>1x  HDMI</w:t>
            </w:r>
          </w:p>
          <w:p w:rsidR="0077586C" w:rsidRPr="0057663F" w:rsidRDefault="0077586C" w:rsidP="0077586C">
            <w:pPr>
              <w:pStyle w:val="Nagwek2"/>
              <w:numPr>
                <w:ilvl w:val="0"/>
                <w:numId w:val="15"/>
              </w:numPr>
              <w:outlineLvl w:val="1"/>
              <w:rPr>
                <w:rFonts w:cs="Arial"/>
                <w:sz w:val="24"/>
                <w:szCs w:val="24"/>
              </w:rPr>
            </w:pPr>
            <w:r w:rsidRPr="0057663F">
              <w:rPr>
                <w:rFonts w:cs="Arial"/>
                <w:b w:val="0"/>
                <w:sz w:val="24"/>
                <w:szCs w:val="24"/>
              </w:rPr>
              <w:t>1x RJ45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Ekran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77586C" w:rsidRDefault="0077586C" w:rsidP="0077586C">
            <w:pPr>
              <w:pStyle w:val="Akapitzlist"/>
              <w:numPr>
                <w:ilvl w:val="0"/>
                <w:numId w:val="1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left"/>
              <w:rPr>
                <w:rFonts w:ascii="Arial" w:hAnsi="Arial" w:cs="Arial"/>
                <w:sz w:val="24"/>
                <w:szCs w:val="24"/>
                <w:bdr w:val="none" w:sz="0" w:space="0" w:color="auto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>min. 15.6 cala i nie więcej niż 17.3 cala</w:t>
            </w:r>
          </w:p>
          <w:p w:rsidR="0077717D" w:rsidRDefault="0077586C" w:rsidP="0077586C">
            <w:pPr>
              <w:pStyle w:val="Akapitzlist"/>
              <w:numPr>
                <w:ilvl w:val="0"/>
                <w:numId w:val="1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left"/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t xml:space="preserve">rozdzielczość min. </w:t>
            </w:r>
            <w:r w:rsidR="0077717D" w:rsidRPr="00645D26">
              <w:rPr>
                <w:rFonts w:ascii="Arial" w:hAnsi="Arial" w:cs="Arial"/>
                <w:sz w:val="24"/>
                <w:szCs w:val="24"/>
              </w:rPr>
              <w:t xml:space="preserve">1920 x 1080 </w:t>
            </w:r>
            <w:proofErr w:type="spellStart"/>
            <w:r w:rsidR="0077717D" w:rsidRPr="00645D26">
              <w:rPr>
                <w:rFonts w:ascii="Arial" w:hAnsi="Arial" w:cs="Arial"/>
                <w:sz w:val="24"/>
                <w:szCs w:val="24"/>
              </w:rPr>
              <w:t>px</w:t>
            </w:r>
            <w:proofErr w:type="spellEnd"/>
            <w:r w:rsidR="0077717D" w:rsidRPr="0077586C" w:rsidDel="0077717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7717D">
              <w:rPr>
                <w:rFonts w:ascii="Arial" w:hAnsi="Arial" w:cs="Arial"/>
                <w:sz w:val="24"/>
                <w:szCs w:val="24"/>
              </w:rPr>
              <w:t>(FHD)</w:t>
            </w:r>
          </w:p>
          <w:p w:rsidR="0077586C" w:rsidRPr="0077586C" w:rsidRDefault="0077586C" w:rsidP="0077586C">
            <w:pPr>
              <w:pStyle w:val="Akapitzlist"/>
              <w:numPr>
                <w:ilvl w:val="0"/>
                <w:numId w:val="1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left"/>
              <w:rPr>
                <w:rFonts w:ascii="Arial" w:hAnsi="Arial" w:cs="Arial"/>
                <w:sz w:val="24"/>
                <w:szCs w:val="24"/>
              </w:rPr>
            </w:pPr>
            <w:r w:rsidRPr="0077586C">
              <w:rPr>
                <w:rFonts w:ascii="Arial" w:hAnsi="Arial" w:cs="Arial"/>
                <w:sz w:val="24"/>
                <w:szCs w:val="24"/>
              </w:rPr>
              <w:lastRenderedPageBreak/>
              <w:t>ekran matowy lub z powłoką antyodblaskową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lastRenderedPageBreak/>
              <w:t>9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Klawiatura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podświetlana (QWERTY) z wydzieloną klawiaturą numeryczną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Kamera internetowa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wbudowana o rozdzielczości min. FHD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Mikrofon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wbudowany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Głośniki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wbudowane stereo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Bezpieczeństwo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obsługa standardu TPM 2.0 lub nowszego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14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57663F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System operacyjny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77586C" w:rsidRPr="0014033B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7586C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wspierany przez producenta, stabilny 64 bitowy system operacyjny,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preinstalowany przez producenta </w:t>
            </w:r>
            <w:r w:rsidR="005D21B4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komputera przenośnego</w:t>
            </w: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,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graficzny interfejs użytkownika,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 użytkownika w języku polskim,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 pełni zintegrowany z usługą katalogową Active</w:t>
            </w:r>
            <w:r w:rsidR="0077717D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Directory, w tym: kontrola dostępu do zasobów oraz zcentralizowane zarządzanie oprogramowaniem i konfiguracja systemu poprzez </w:t>
            </w:r>
            <w:proofErr w:type="spellStart"/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Group</w:t>
            </w:r>
            <w:proofErr w:type="spellEnd"/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Policy Objects,</w:t>
            </w:r>
          </w:p>
          <w:p w:rsidR="0077586C" w:rsidRPr="0057663F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natywna obsługa systemu plików NTFS.</w:t>
            </w:r>
          </w:p>
        </w:tc>
      </w:tr>
      <w:tr w:rsidR="0077586C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7586C" w:rsidRPr="0077586C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15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7586C" w:rsidRPr="0077586C" w:rsidRDefault="0077586C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Bateria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7586C" w:rsidRPr="0077586C" w:rsidRDefault="0077586C" w:rsidP="0077586C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tak</w:t>
            </w:r>
          </w:p>
        </w:tc>
      </w:tr>
      <w:tr w:rsidR="007A22CE" w:rsidRPr="0077586C" w:rsidTr="00BC49B9">
        <w:trPr>
          <w:trHeight w:val="290"/>
        </w:trPr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A22CE" w:rsidRDefault="007A22CE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16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A22CE" w:rsidRDefault="007A22CE" w:rsidP="00BC49B9">
            <w:p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Akcesoria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7A22CE" w:rsidRPr="007A22CE" w:rsidRDefault="007A22CE" w:rsidP="007A22CE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Zasilacz kompatybilny z komputerem.</w:t>
            </w:r>
          </w:p>
          <w:p w:rsidR="007A22CE" w:rsidRPr="007A22CE" w:rsidRDefault="007A22CE" w:rsidP="007A22CE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Mysz: bezprzewodowa, laserowa, złącze USB, min. 3 przyciski, w tym jeden w rolce, rozdzielczość min. 1000 DPI.</w:t>
            </w:r>
          </w:p>
          <w:p w:rsidR="007A22CE" w:rsidRDefault="007A22CE" w:rsidP="007A22CE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Torba dopasowana do rozmiaru komputera, wyposażona w co najmniej 2 komory, w tym amortyzująca przegroda na komputer, miękko wykończony uchwyt i pas (odłączany) na ramię.</w:t>
            </w:r>
          </w:p>
        </w:tc>
      </w:tr>
      <w:bookmarkEnd w:id="4"/>
      <w:bookmarkEnd w:id="3"/>
    </w:tbl>
    <w:p w:rsidR="00534EDD" w:rsidRPr="00645D26" w:rsidRDefault="00534EDD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534EDD" w:rsidRPr="00645D26" w:rsidRDefault="00534EDD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  <w:r w:rsidRPr="00645D26">
        <w:rPr>
          <w:rFonts w:ascii="Arial" w:hAnsi="Arial" w:cs="Arial"/>
          <w:b/>
          <w:color w:val="FF0000"/>
          <w:sz w:val="24"/>
          <w:szCs w:val="24"/>
        </w:rPr>
        <w:br w:type="page"/>
      </w:r>
    </w:p>
    <w:p w:rsidR="00FF0B3E" w:rsidRPr="00645D26" w:rsidRDefault="00FF0B3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FF0B3E" w:rsidRPr="00645D26" w:rsidRDefault="00FF0B3E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AI/</w:t>
      </w:r>
      <w:r w:rsidR="009934CA">
        <w:rPr>
          <w:rStyle w:val="Nagwek2Znak"/>
          <w:rFonts w:cs="Arial"/>
          <w:b/>
          <w:szCs w:val="24"/>
        </w:rPr>
        <w:t>2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FF0B3E" w:rsidRPr="00645D26" w:rsidTr="00666B5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Szafa zabezpieczająca</w:t>
            </w:r>
          </w:p>
        </w:tc>
      </w:tr>
    </w:tbl>
    <w:p w:rsidR="00FF0B3E" w:rsidRPr="00645D26" w:rsidRDefault="00FF0B3E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FF0B3E" w:rsidRPr="00645D26" w:rsidTr="00666B5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FF0B3E" w:rsidRPr="00645D26" w:rsidTr="00666B50">
        <w:trPr>
          <w:trHeight w:val="17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F0B3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Wymiary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FF0B3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wysokość; mi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n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. 1600 mm, maks. </w:t>
            </w:r>
            <w:r w:rsidR="00AB659E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2000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 mm</w:t>
            </w:r>
          </w:p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szerokość: min. 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00 mm  maks. 1200 mm</w:t>
            </w:r>
          </w:p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głębokość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: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 min. 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400 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mm, maks. 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650</w:t>
            </w: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 mm</w:t>
            </w:r>
          </w:p>
        </w:tc>
      </w:tr>
      <w:tr w:rsidR="00FF0B3E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F0B3E" w:rsidRPr="00645D26" w:rsidRDefault="00FF0B3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F0B3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Drzwi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FF0B3E" w:rsidRPr="00645D26" w:rsidRDefault="00880D04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ełne, </w:t>
            </w:r>
            <w:r w:rsidR="00C8267E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bez przeszkleń</w:t>
            </w:r>
          </w:p>
        </w:tc>
      </w:tr>
      <w:tr w:rsidR="00C8267E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Materiał korpusu i drzwi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blacha stalowa</w:t>
            </w:r>
          </w:p>
        </w:tc>
      </w:tr>
      <w:tr w:rsidR="00C8267E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Wyposażenie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8267E" w:rsidRPr="00645D26" w:rsidRDefault="00C8267E" w:rsidP="00645D26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 koła umożliwiające przesuwanie szafy</w:t>
            </w:r>
          </w:p>
          <w:p w:rsidR="00C8267E" w:rsidRPr="00645D26" w:rsidRDefault="00C8267E" w:rsidP="00645D26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zamykana na zamek</w:t>
            </w:r>
          </w:p>
          <w:p w:rsidR="00DC59C5" w:rsidRPr="00645D26" w:rsidRDefault="00DC59C5" w:rsidP="00645D26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półki regulowane, min. 4 sztuki</w:t>
            </w:r>
          </w:p>
        </w:tc>
      </w:tr>
      <w:tr w:rsidR="00C8267E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DC59C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8267E" w:rsidRPr="00645D26" w:rsidRDefault="00C8267E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Montaż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8267E" w:rsidRPr="00645D26" w:rsidRDefault="00880D04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z</w:t>
            </w:r>
            <w:r w:rsidR="00DC59C5"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montowana, gotowa do użytku</w:t>
            </w:r>
          </w:p>
        </w:tc>
      </w:tr>
    </w:tbl>
    <w:p w:rsidR="00AB659E" w:rsidRPr="00645D26" w:rsidRDefault="00AB659E" w:rsidP="00645D26">
      <w:pPr>
        <w:spacing w:line="276" w:lineRule="auto"/>
        <w:rPr>
          <w:rStyle w:val="Nagwek2Znak"/>
          <w:rFonts w:cs="Arial"/>
          <w:b w:val="0"/>
          <w:szCs w:val="24"/>
        </w:rPr>
      </w:pPr>
    </w:p>
    <w:p w:rsidR="00AB659E" w:rsidRPr="00645D26" w:rsidRDefault="00AB659E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666B50" w:rsidRPr="00645D26" w:rsidRDefault="00666B50" w:rsidP="00645D26">
      <w:pPr>
        <w:pStyle w:val="Nagwek2"/>
        <w:spacing w:after="240"/>
        <w:ind w:left="567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 xml:space="preserve">Karta produktu nr </w:t>
      </w:r>
      <w:r w:rsidR="004B41A7" w:rsidRPr="00645D26">
        <w:rPr>
          <w:rStyle w:val="Nagwek2Znak"/>
          <w:rFonts w:cs="Arial"/>
          <w:b/>
          <w:szCs w:val="24"/>
        </w:rPr>
        <w:t>M</w:t>
      </w:r>
      <w:r w:rsidRPr="00645D26">
        <w:rPr>
          <w:rStyle w:val="Nagwek2Znak"/>
          <w:rFonts w:cs="Arial"/>
          <w:b/>
          <w:szCs w:val="24"/>
        </w:rPr>
        <w:t>/</w:t>
      </w:r>
      <w:r w:rsidR="009934CA">
        <w:rPr>
          <w:rStyle w:val="Nagwek2Znak"/>
          <w:rFonts w:cs="Arial"/>
          <w:b/>
          <w:szCs w:val="24"/>
        </w:rPr>
        <w:t>3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666B50" w:rsidRPr="00645D26" w:rsidTr="00666B5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Komputer stacjonarny</w:t>
            </w:r>
          </w:p>
        </w:tc>
      </w:tr>
    </w:tbl>
    <w:p w:rsidR="00666B50" w:rsidRPr="00645D26" w:rsidRDefault="00666B50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666B50" w:rsidRPr="00645D26" w:rsidTr="00666B5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666B50" w:rsidRPr="00645D26" w:rsidTr="00666B50">
        <w:trPr>
          <w:trHeight w:val="17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Zastosowanie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C20D7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a</w:t>
            </w:r>
            <w:r w:rsidR="00666B50" w:rsidRPr="00645D26">
              <w:rPr>
                <w:rFonts w:ascii="Arial" w:hAnsi="Arial" w:cs="Arial"/>
                <w:sz w:val="24"/>
                <w:szCs w:val="24"/>
              </w:rPr>
              <w:t>plikacje VR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Procesor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wynik w teście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PassMark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CPU Mark nie mniejszy niż 33 000 punktów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Dysk twardy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pStyle w:val="Akapitzlist"/>
              <w:numPr>
                <w:ilvl w:val="0"/>
                <w:numId w:val="19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min. 2TB 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9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SSD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Pamięć RAM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64 GB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graficzna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wynik w teście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PassMark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G3D Mark nie mniejszy niż 31 000 punktów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dźwiękowa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Porty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pStyle w:val="Bezodstpw"/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dr w:val="none" w:sz="0" w:space="0" w:color="auto" w:frame="1"/>
              </w:rPr>
              <w:t>min.:</w:t>
            </w:r>
          </w:p>
          <w:p w:rsidR="00666B50" w:rsidRPr="00645D26" w:rsidRDefault="00666B50" w:rsidP="00645D26">
            <w:pPr>
              <w:pStyle w:val="Bezodstpw"/>
              <w:numPr>
                <w:ilvl w:val="0"/>
                <w:numId w:val="18"/>
              </w:num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dr w:val="none" w:sz="0" w:space="0" w:color="auto" w:frame="1"/>
              </w:rPr>
              <w:t>3 porty USB w tym min 2 porty USB typ A o przepustowości min. 5Gbps</w:t>
            </w:r>
          </w:p>
          <w:p w:rsidR="00666B50" w:rsidRPr="00645D26" w:rsidRDefault="00666B50" w:rsidP="00645D26">
            <w:pPr>
              <w:pStyle w:val="Bezodstpw"/>
              <w:numPr>
                <w:ilvl w:val="0"/>
                <w:numId w:val="18"/>
              </w:num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dr w:val="none" w:sz="0" w:space="0" w:color="auto" w:frame="1"/>
              </w:rPr>
              <w:t>1 port USB typ C</w:t>
            </w:r>
          </w:p>
          <w:p w:rsidR="00666B50" w:rsidRPr="00645D26" w:rsidRDefault="00666B50" w:rsidP="00645D26">
            <w:pPr>
              <w:pStyle w:val="Bezodstpw"/>
              <w:numPr>
                <w:ilvl w:val="0"/>
                <w:numId w:val="18"/>
              </w:num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dr w:val="none" w:sz="0" w:space="0" w:color="auto" w:frame="1"/>
              </w:rPr>
              <w:t>1x HDMI</w:t>
            </w:r>
          </w:p>
          <w:p w:rsidR="00666B50" w:rsidRPr="00645D26" w:rsidRDefault="00666B50" w:rsidP="00645D26">
            <w:pPr>
              <w:pStyle w:val="Bezodstpw"/>
              <w:numPr>
                <w:ilvl w:val="0"/>
                <w:numId w:val="18"/>
              </w:num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dr w:val="none" w:sz="0" w:space="0" w:color="auto" w:frame="1"/>
              </w:rPr>
              <w:t>1x RJ45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8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1 x Display Port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sieciowa przewodowa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lang w:val="en-US"/>
              </w:rPr>
              <w:t xml:space="preserve">min. 10/100/1000Mbps 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sieciowa bezprzewodowa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802.11ac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Bluetooth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tak 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System operacyjny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pStyle w:val="Akapitzlist"/>
              <w:numPr>
                <w:ilvl w:val="0"/>
                <w:numId w:val="5"/>
              </w:numPr>
              <w:jc w:val="left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wspierany przez producenta, stabilny 64 bitowy system operacyjny,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5"/>
              </w:numPr>
              <w:jc w:val="left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graficzny interfejs użytkownika,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5"/>
              </w:numPr>
              <w:jc w:val="left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 użytkownika w języku polskim,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5"/>
              </w:numPr>
              <w:jc w:val="left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 pełni zintegrowany z usługą katalogową Active</w:t>
            </w:r>
            <w:r w:rsidR="0077717D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Directory, w tym: kontrola dostępu do zasobów oraz zcentralizowane zarządzanie </w:t>
            </w: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lastRenderedPageBreak/>
              <w:t xml:space="preserve">oprogramowaniem i konfiguracja systemu poprzez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Group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Policy Objects,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5"/>
              </w:numPr>
              <w:jc w:val="left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natywna obsługa systemu plików NTFS.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lastRenderedPageBreak/>
              <w:t>13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Klawiatura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pStyle w:val="Akapitzlist"/>
              <w:numPr>
                <w:ilvl w:val="0"/>
                <w:numId w:val="11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przewodowa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1"/>
              </w:numPr>
              <w:tabs>
                <w:tab w:val="left" w:pos="360"/>
              </w:tabs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złącze USB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1"/>
              </w:numPr>
              <w:tabs>
                <w:tab w:val="left" w:pos="360"/>
              </w:tabs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auto"/>
                <w:sz w:val="24"/>
                <w:szCs w:val="24"/>
              </w:rPr>
              <w:t>pełnowymiarowa (z blokiem numerycznym)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Mysz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pStyle w:val="Akapitzlist"/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360"/>
              </w:tabs>
              <w:jc w:val="left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auto"/>
                <w:sz w:val="24"/>
                <w:szCs w:val="24"/>
              </w:rPr>
              <w:t>przewodowa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360"/>
              </w:tabs>
              <w:jc w:val="left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auto"/>
                <w:sz w:val="24"/>
                <w:szCs w:val="24"/>
              </w:rPr>
              <w:t>optyczna lub laserowa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360"/>
              </w:tabs>
              <w:jc w:val="left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auto"/>
                <w:sz w:val="24"/>
                <w:szCs w:val="24"/>
              </w:rPr>
              <w:t>min.: trzy przyciski w tym jeden w rolce</w:t>
            </w:r>
          </w:p>
          <w:p w:rsidR="00666B50" w:rsidRPr="00645D26" w:rsidRDefault="00666B50" w:rsidP="00645D26">
            <w:pPr>
              <w:pStyle w:val="Akapitzlist"/>
              <w:numPr>
                <w:ilvl w:val="0"/>
                <w:numId w:val="10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rozdzielczość min. 1000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dpi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  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Obudowa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tak</w:t>
            </w:r>
          </w:p>
        </w:tc>
      </w:tr>
    </w:tbl>
    <w:p w:rsidR="00666B50" w:rsidRPr="00645D26" w:rsidRDefault="00666B50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</w:p>
    <w:p w:rsidR="00666B50" w:rsidRPr="00645D26" w:rsidRDefault="00666B50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  <w:r w:rsidRPr="00645D26"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  <w:br w:type="page"/>
      </w:r>
    </w:p>
    <w:p w:rsidR="00666B50" w:rsidRPr="00645D26" w:rsidRDefault="00666B50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 xml:space="preserve">Karta produktu nr </w:t>
      </w:r>
      <w:r w:rsidR="004B41A7" w:rsidRPr="00645D26">
        <w:rPr>
          <w:rStyle w:val="Nagwek2Znak"/>
          <w:rFonts w:cs="Arial"/>
          <w:b/>
          <w:szCs w:val="24"/>
        </w:rPr>
        <w:t>M</w:t>
      </w:r>
      <w:r w:rsidRPr="00645D26">
        <w:rPr>
          <w:rStyle w:val="Nagwek2Znak"/>
          <w:rFonts w:cs="Arial"/>
          <w:b/>
          <w:szCs w:val="24"/>
        </w:rPr>
        <w:t>/</w:t>
      </w:r>
      <w:r w:rsidR="009934CA">
        <w:rPr>
          <w:rStyle w:val="Nagwek2Znak"/>
          <w:rFonts w:cs="Arial"/>
          <w:b/>
          <w:szCs w:val="24"/>
        </w:rPr>
        <w:t>4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666B50" w:rsidRPr="00645D26" w:rsidTr="00666B5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Monitor</w:t>
            </w:r>
          </w:p>
        </w:tc>
      </w:tr>
    </w:tbl>
    <w:p w:rsidR="00666B50" w:rsidRPr="00645D26" w:rsidRDefault="00666B50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666B50" w:rsidRPr="00645D26" w:rsidTr="00666B5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666B50" w:rsidRPr="00645D26" w:rsidTr="00666B50">
        <w:trPr>
          <w:trHeight w:val="17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Przekątna ekranu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min.</w:t>
            </w:r>
            <w:r w:rsidR="00BE4398" w:rsidRPr="00645D26">
              <w:rPr>
                <w:rFonts w:ascii="Arial" w:hAnsi="Arial" w:cs="Arial"/>
                <w:bCs/>
                <w:sz w:val="24"/>
                <w:szCs w:val="24"/>
              </w:rPr>
              <w:t xml:space="preserve"> 24”, max. 27”</w:t>
            </w:r>
          </w:p>
        </w:tc>
      </w:tr>
      <w:tr w:rsidR="00666B50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Typ matrycy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matowa / antyrefleksyjna</w:t>
            </w:r>
          </w:p>
        </w:tc>
      </w:tr>
      <w:tr w:rsidR="003F2BE8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Jasność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300 cd/m</w:t>
            </w:r>
            <w:r w:rsidRPr="00645D26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3F2BE8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Częstotliwość odświeżania ekranu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min. 120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Hz</w:t>
            </w:r>
            <w:proofErr w:type="spellEnd"/>
          </w:p>
        </w:tc>
      </w:tr>
      <w:tr w:rsidR="003F2BE8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Rozdzielczość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min. 1920 x 1080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px</w:t>
            </w:r>
            <w:proofErr w:type="spellEnd"/>
          </w:p>
        </w:tc>
      </w:tr>
      <w:tr w:rsidR="003F2BE8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Regulacja wysokości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3F2BE8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Regulacja kąta pochylenia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F2BE8" w:rsidRPr="00645D26" w:rsidRDefault="003F2BE8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1B3EA7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B3EA7" w:rsidRPr="00645D26" w:rsidRDefault="001B3EA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B3EA7" w:rsidRPr="00645D26" w:rsidRDefault="00BE4398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Złącza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BE4398" w:rsidRPr="00645D26" w:rsidRDefault="00BE4398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Minimum:</w:t>
            </w:r>
          </w:p>
          <w:p w:rsidR="001B3EA7" w:rsidRPr="00645D26" w:rsidRDefault="001B3EA7" w:rsidP="00645D26">
            <w:pPr>
              <w:pStyle w:val="Akapitzlist"/>
              <w:numPr>
                <w:ilvl w:val="0"/>
                <w:numId w:val="30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HDMI </w:t>
            </w:r>
          </w:p>
          <w:p w:rsidR="001B3EA7" w:rsidRPr="00645D26" w:rsidRDefault="001B3EA7" w:rsidP="00645D26">
            <w:pPr>
              <w:pStyle w:val="Akapitzlist"/>
              <w:numPr>
                <w:ilvl w:val="0"/>
                <w:numId w:val="30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Display port</w:t>
            </w:r>
          </w:p>
        </w:tc>
      </w:tr>
    </w:tbl>
    <w:p w:rsidR="00666B50" w:rsidRPr="00645D26" w:rsidRDefault="00666B50" w:rsidP="00645D26">
      <w:pPr>
        <w:spacing w:line="276" w:lineRule="auto"/>
        <w:rPr>
          <w:rStyle w:val="Nagwek2Znak"/>
          <w:rFonts w:cs="Arial"/>
          <w:b w:val="0"/>
          <w:szCs w:val="24"/>
        </w:rPr>
      </w:pPr>
    </w:p>
    <w:p w:rsidR="00666B50" w:rsidRPr="00645D26" w:rsidRDefault="00666B50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666B50" w:rsidRPr="00645D26" w:rsidRDefault="00666B50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 xml:space="preserve">Karta produktu nr </w:t>
      </w:r>
      <w:r w:rsidR="00652502" w:rsidRPr="00645D26">
        <w:rPr>
          <w:rStyle w:val="Nagwek2Znak"/>
          <w:rFonts w:cs="Arial"/>
          <w:b/>
          <w:szCs w:val="24"/>
        </w:rPr>
        <w:t>P</w:t>
      </w:r>
      <w:r w:rsidRPr="00645D26">
        <w:rPr>
          <w:rStyle w:val="Nagwek2Znak"/>
          <w:rFonts w:cs="Arial"/>
          <w:b/>
          <w:szCs w:val="24"/>
        </w:rPr>
        <w:t>/</w:t>
      </w:r>
      <w:r w:rsidR="009934CA">
        <w:rPr>
          <w:rStyle w:val="Nagwek2Znak"/>
          <w:rFonts w:cs="Arial"/>
          <w:b/>
          <w:szCs w:val="24"/>
        </w:rPr>
        <w:t>5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666B50" w:rsidRPr="00645D26" w:rsidTr="00666B5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Komputer przenośny </w:t>
            </w:r>
            <w:r w:rsidR="009934CA">
              <w:rPr>
                <w:rFonts w:ascii="Arial" w:hAnsi="Arial" w:cs="Arial"/>
                <w:bCs/>
                <w:sz w:val="24"/>
                <w:szCs w:val="24"/>
                <w:lang w:val="nl-NL"/>
              </w:rPr>
              <w:t>2</w:t>
            </w:r>
          </w:p>
        </w:tc>
      </w:tr>
    </w:tbl>
    <w:p w:rsidR="00666B50" w:rsidRPr="00645D26" w:rsidRDefault="00666B50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666B50" w:rsidRPr="00645D26" w:rsidTr="00666B5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F40F67" w:rsidRPr="00645D26" w:rsidTr="00666B5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</w:rPr>
              <w:t>Procesor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wynik w teście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PassMark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CPU Mark nie mniejszy niż 16000 punktów</w:t>
            </w:r>
          </w:p>
        </w:tc>
      </w:tr>
      <w:tr w:rsidR="00F40F67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Pamięć RAM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16 GB</w:t>
            </w:r>
          </w:p>
        </w:tc>
      </w:tr>
      <w:tr w:rsidR="00A274D7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Dysk SSD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A274D7" w:rsidP="00645D26">
            <w:pPr>
              <w:pStyle w:val="Akapitzlist"/>
              <w:numPr>
                <w:ilvl w:val="0"/>
                <w:numId w:val="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pojemność nie mniejsza niż 1000 GB</w:t>
            </w:r>
          </w:p>
          <w:p w:rsidR="00A274D7" w:rsidRPr="00645D26" w:rsidRDefault="00A274D7" w:rsidP="00645D26">
            <w:pPr>
              <w:pStyle w:val="Akapitzlist"/>
              <w:numPr>
                <w:ilvl w:val="0"/>
                <w:numId w:val="12"/>
              </w:numPr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 M.2</w:t>
            </w:r>
          </w:p>
        </w:tc>
      </w:tr>
      <w:tr w:rsidR="00A274D7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</w:t>
            </w:r>
            <w:r w:rsidR="008E5013" w:rsidRPr="00645D26">
              <w:rPr>
                <w:rFonts w:ascii="Arial" w:hAnsi="Arial" w:cs="Arial"/>
                <w:sz w:val="24"/>
                <w:szCs w:val="24"/>
              </w:rPr>
              <w:t>y</w:t>
            </w:r>
            <w:r w:rsidRPr="00645D26">
              <w:rPr>
                <w:rFonts w:ascii="Arial" w:hAnsi="Arial" w:cs="Arial"/>
                <w:sz w:val="24"/>
                <w:szCs w:val="24"/>
              </w:rPr>
              <w:t xml:space="preserve"> sieciow</w:t>
            </w:r>
            <w:r w:rsidR="008E5013" w:rsidRPr="00645D26">
              <w:rPr>
                <w:rFonts w:ascii="Arial" w:hAnsi="Arial" w:cs="Arial"/>
                <w:sz w:val="24"/>
                <w:szCs w:val="24"/>
              </w:rPr>
              <w:t>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274D7" w:rsidRPr="00645D26" w:rsidRDefault="00880D04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</w:t>
            </w:r>
            <w:r w:rsidR="00A274D7" w:rsidRPr="00645D26">
              <w:rPr>
                <w:rFonts w:ascii="Arial" w:hAnsi="Arial" w:cs="Arial"/>
                <w:sz w:val="24"/>
                <w:szCs w:val="24"/>
              </w:rPr>
              <w:t>rzewodowa</w:t>
            </w:r>
            <w:r w:rsidRPr="00645D26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A274D7" w:rsidRPr="00645D26" w:rsidRDefault="00A274D7" w:rsidP="00645D26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zintegrowana,</w:t>
            </w:r>
          </w:p>
          <w:p w:rsidR="00A274D7" w:rsidRPr="00645D26" w:rsidRDefault="00A274D7" w:rsidP="00645D26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10/100/1000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Mbsp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>,</w:t>
            </w:r>
          </w:p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bezprzewodowa (zintegrowana lub na dedykowanej karcie zamontowanej w dedykowanym gnieździe wewnątrz komputera):</w:t>
            </w:r>
          </w:p>
          <w:p w:rsidR="00A274D7" w:rsidRPr="00645D26" w:rsidRDefault="00A274D7" w:rsidP="00645D26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WiFi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IEEE 802.11 w standardzie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ac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lub nowszym,</w:t>
            </w:r>
          </w:p>
          <w:p w:rsidR="00A274D7" w:rsidRPr="00645D26" w:rsidRDefault="00A274D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Bluetooth min. 5 lub w nowszym standardzie</w:t>
            </w:r>
          </w:p>
        </w:tc>
      </w:tr>
      <w:tr w:rsidR="00F40F67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2F771F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dźwiękowa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F40F67" w:rsidRPr="00645D26" w:rsidRDefault="00F40F67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zintegrowana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Karta graficzna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zintegrowana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Porty zewnętrzne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minimum:</w:t>
            </w:r>
          </w:p>
          <w:p w:rsidR="002F771F" w:rsidRPr="00645D26" w:rsidRDefault="002F771F" w:rsidP="002F771F">
            <w:pPr>
              <w:pStyle w:val="Bezodstpw"/>
              <w:numPr>
                <w:ilvl w:val="0"/>
                <w:numId w:val="18"/>
              </w:num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</w:rPr>
              <w:t xml:space="preserve">2x </w:t>
            </w:r>
            <w:r w:rsidRPr="00645D26">
              <w:rPr>
                <w:rFonts w:ascii="Arial" w:hAnsi="Arial" w:cs="Arial"/>
                <w:bdr w:val="none" w:sz="0" w:space="0" w:color="auto" w:frame="1"/>
              </w:rPr>
              <w:t>USB typ A o przepustowości min. 5Gbps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1x USB-C 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1x  HDMI 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Ekran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15.6 cala i nie więcej niż 17 cali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rozdzielczość min. 1920 x 1080</w:t>
            </w:r>
            <w:r>
              <w:rPr>
                <w:rFonts w:ascii="Arial" w:hAnsi="Arial" w:cs="Arial"/>
                <w:sz w:val="24"/>
                <w:szCs w:val="24"/>
              </w:rPr>
              <w:t xml:space="preserve"> (FHD)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6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ekran matowy lub z powłoką antyodblaskową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Klawiatura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podświetlana (QWERTY) z wydzieloną klawiaturą numeryczną 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Kamera internetowa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wbudowana o rozdzielczości min. HD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Mikrofon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wbudowany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lastRenderedPageBreak/>
              <w:t>12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Głośniki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wbudowane stereo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Bezpieczeństwo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obsługa standardu TPM 2.0 lub nowszy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System operacyjny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wspierany przez producenta, stabilny 64 bitowy system operacyjny,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preinstalowany przez producenta </w:t>
            </w: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komputera przenośnego</w:t>
            </w: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,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graficzny interfejs użytkownika,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 użytkownika w języku polskim,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w pełni zintegrowany z usługą katalogową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ActiveDirectory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, w tym: kontrola dostępu do zasobów oraz zcentralizowane zarządzanie oprogramowaniem i konfiguracja systemu poprzez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Group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Policy Objects,</w:t>
            </w:r>
          </w:p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natywna obsługa systemu plików NTFS.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Bateria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645D26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tak</w:t>
            </w:r>
          </w:p>
        </w:tc>
      </w:tr>
      <w:tr w:rsidR="002F771F" w:rsidRPr="00645D26" w:rsidTr="00666B5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Default="002F771F" w:rsidP="002F771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Default="002F771F" w:rsidP="002F771F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Akcesoria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2F771F" w:rsidRPr="007A22CE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Zasilacz kompatybilny z komputerem.</w:t>
            </w:r>
          </w:p>
          <w:p w:rsidR="002F771F" w:rsidRPr="007A22CE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Mysz: bezprzewodowa, laserowa, złącze USB, min. 3 przyciski, w tym jeden w rolce, rozdzielczość min. 1000 DPI.</w:t>
            </w:r>
          </w:p>
          <w:p w:rsidR="002F771F" w:rsidRDefault="002F771F" w:rsidP="002F771F">
            <w:pPr>
              <w:pStyle w:val="Akapitzlist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7A22CE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Torba dopasowana do rozmiaru komputera, wyposażona w co najmniej 2 komory, w tym amortyzująca przegroda na komputer, miękko wykończony uchwyt i pas (odłączany) na ramię.</w:t>
            </w:r>
          </w:p>
        </w:tc>
      </w:tr>
    </w:tbl>
    <w:p w:rsidR="00666B50" w:rsidRPr="00645D26" w:rsidRDefault="00666B50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</w:p>
    <w:p w:rsidR="00AB659E" w:rsidRPr="00645D26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AB659E" w:rsidRPr="00645D26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666B50" w:rsidRPr="00645D26" w:rsidRDefault="00666B50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666B50" w:rsidRPr="00645D26" w:rsidRDefault="00666B50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 xml:space="preserve">Karta produktu nr </w:t>
      </w:r>
      <w:r w:rsidR="004B41A7" w:rsidRPr="00645D26">
        <w:rPr>
          <w:rStyle w:val="Nagwek2Znak"/>
          <w:rFonts w:cs="Arial"/>
          <w:b/>
          <w:szCs w:val="24"/>
        </w:rPr>
        <w:t>P</w:t>
      </w:r>
      <w:r w:rsidRPr="00645D26">
        <w:rPr>
          <w:rStyle w:val="Nagwek2Znak"/>
          <w:rFonts w:cs="Arial"/>
          <w:b/>
          <w:szCs w:val="24"/>
        </w:rPr>
        <w:t>/</w:t>
      </w:r>
      <w:r w:rsidR="009934CA">
        <w:rPr>
          <w:rStyle w:val="Nagwek2Znak"/>
          <w:rFonts w:cs="Arial"/>
          <w:b/>
          <w:szCs w:val="24"/>
        </w:rPr>
        <w:t>6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666B50" w:rsidRPr="00645D26" w:rsidTr="00666B5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66B50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Telefon komórkowy</w:t>
            </w:r>
          </w:p>
        </w:tc>
      </w:tr>
    </w:tbl>
    <w:p w:rsidR="00666B50" w:rsidRPr="00645D26" w:rsidRDefault="00666B50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67"/>
        <w:gridCol w:w="2694"/>
        <w:gridCol w:w="5811"/>
      </w:tblGrid>
      <w:tr w:rsidR="00666B50" w:rsidRPr="00645D26" w:rsidTr="00921D0B">
        <w:trPr>
          <w:trHeight w:val="619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</w:p>
          <w:p w:rsidR="00666B50" w:rsidRPr="00645D26" w:rsidRDefault="00666B50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921D0B" w:rsidRPr="00645D26" w:rsidTr="00921D0B">
        <w:trPr>
          <w:trHeight w:val="619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Funkcjonalność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45D26" w:rsidRPr="00645D26" w:rsidRDefault="00645D26" w:rsidP="00645D26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Minimum:</w:t>
            </w:r>
          </w:p>
          <w:p w:rsidR="00921D0B" w:rsidRPr="00645D26" w:rsidRDefault="00645D26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w</w:t>
            </w:r>
            <w:r w:rsidR="00921D0B" w:rsidRPr="00645D26">
              <w:rPr>
                <w:rFonts w:ascii="Arial" w:eastAsia="Times New Roman" w:hAnsi="Arial" w:cs="Arial"/>
                <w:sz w:val="24"/>
                <w:szCs w:val="24"/>
              </w:rPr>
              <w:t>ykonywanie połączeń,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połączenia oczekujące,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zawieszanie połączeń,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przekazywanie połączeń, </w:t>
            </w:r>
          </w:p>
          <w:p w:rsidR="00921D0B" w:rsidRPr="00645D26" w:rsidRDefault="00921D0B" w:rsidP="00D967CB">
            <w:pPr>
              <w:pStyle w:val="Akapitzlist"/>
              <w:numPr>
                <w:ilvl w:val="0"/>
                <w:numId w:val="31"/>
              </w:numPr>
              <w:ind w:right="197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rejestrowanie wybranych, </w:t>
            </w:r>
            <w:bookmarkStart w:id="5" w:name="_GoBack"/>
            <w:bookmarkEnd w:id="5"/>
            <w:r w:rsidRPr="00645D26">
              <w:rPr>
                <w:rFonts w:ascii="Arial" w:eastAsia="Times New Roman" w:hAnsi="Arial" w:cs="Arial"/>
                <w:sz w:val="24"/>
                <w:szCs w:val="24"/>
              </w:rPr>
              <w:t>odebranych</w:t>
            </w:r>
            <w:r w:rsidR="00645D26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i</w:t>
            </w:r>
            <w:r w:rsidR="00645D26">
              <w:rPr>
                <w:rFonts w:ascii="Arial" w:eastAsia="Times New Roman" w:hAnsi="Arial" w:cs="Arial"/>
                <w:sz w:val="24"/>
                <w:szCs w:val="24"/>
              </w:rPr>
              <w:t> </w:t>
            </w: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nieodebranych połączeń,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powiadamianie wibrowaniem,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odtwarzanie plików audio i</w:t>
            </w:r>
            <w:r w:rsidR="00645D26">
              <w:rPr>
                <w:rFonts w:ascii="Arial" w:eastAsia="Times New Roman" w:hAnsi="Arial" w:cs="Arial"/>
                <w:sz w:val="24"/>
                <w:szCs w:val="24"/>
              </w:rPr>
              <w:t> </w:t>
            </w: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wideo, </w:t>
            </w:r>
          </w:p>
          <w:p w:rsidR="00921D0B" w:rsidRPr="00645D26" w:rsidRDefault="00921D0B" w:rsidP="00D967CB">
            <w:pPr>
              <w:pStyle w:val="Akapitzlist"/>
              <w:numPr>
                <w:ilvl w:val="0"/>
                <w:numId w:val="31"/>
              </w:numPr>
              <w:ind w:right="197"/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odbiór i wysyłanie poczty elektronicznej wraz z załącznikami,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kalendarz, 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31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książk</w:t>
            </w:r>
            <w:r w:rsidR="00645D26">
              <w:rPr>
                <w:rFonts w:ascii="Arial" w:eastAsia="Times New Roman" w:hAnsi="Arial" w:cs="Arial"/>
                <w:sz w:val="24"/>
                <w:szCs w:val="24"/>
              </w:rPr>
              <w:t>a</w:t>
            </w:r>
            <w:r w:rsidRPr="00645D26">
              <w:rPr>
                <w:rFonts w:ascii="Arial" w:eastAsia="Times New Roman" w:hAnsi="Arial" w:cs="Arial"/>
                <w:sz w:val="24"/>
                <w:szCs w:val="24"/>
              </w:rPr>
              <w:t xml:space="preserve"> telefoniczn</w:t>
            </w:r>
            <w:r w:rsidR="00645D26">
              <w:rPr>
                <w:rFonts w:ascii="Arial" w:eastAsia="Times New Roman" w:hAnsi="Arial" w:cs="Arial"/>
                <w:sz w:val="24"/>
                <w:szCs w:val="24"/>
              </w:rPr>
              <w:t>a</w:t>
            </w:r>
            <w:r w:rsidRPr="00645D26"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</w:tc>
      </w:tr>
      <w:tr w:rsidR="00921D0B" w:rsidRPr="00645D26" w:rsidTr="00921D0B">
        <w:trPr>
          <w:trHeight w:val="619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Wyświetlacz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pStyle w:val="Akapitzlist"/>
              <w:numPr>
                <w:ilvl w:val="0"/>
                <w:numId w:val="21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przekątna min. 6,1”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21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dotykowy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21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rozdzielczość min. 2340 x 1080 pikseli</w:t>
            </w:r>
          </w:p>
        </w:tc>
      </w:tr>
      <w:tr w:rsidR="00921D0B" w:rsidRPr="00645D26" w:rsidTr="00921D0B">
        <w:trPr>
          <w:trHeight w:val="619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Aparat fotograficzny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minimum tylny</w:t>
            </w:r>
          </w:p>
        </w:tc>
      </w:tr>
      <w:tr w:rsidR="00921D0B" w:rsidRPr="00645D26" w:rsidTr="00921D0B">
        <w:trPr>
          <w:trHeight w:val="290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Pamięć RAM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minimum 6 GB</w:t>
            </w:r>
          </w:p>
        </w:tc>
      </w:tr>
      <w:tr w:rsidR="00921D0B" w:rsidRPr="00645D26" w:rsidTr="00921D0B">
        <w:trPr>
          <w:trHeight w:val="290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Dysk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pojemność nie mniejsza niż 128 GB</w:t>
            </w:r>
          </w:p>
        </w:tc>
      </w:tr>
      <w:tr w:rsidR="00921D0B" w:rsidRPr="00645D26" w:rsidTr="00921D0B">
        <w:trPr>
          <w:trHeight w:val="1723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Łączność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minimum: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17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5G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17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Wi-Fi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17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NFC</w:t>
            </w:r>
          </w:p>
          <w:p w:rsidR="00921D0B" w:rsidRPr="00645D26" w:rsidRDefault="00921D0B" w:rsidP="00645D26">
            <w:pPr>
              <w:pStyle w:val="Akapitzlist"/>
              <w:numPr>
                <w:ilvl w:val="0"/>
                <w:numId w:val="17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Bluetooth</w:t>
            </w:r>
          </w:p>
        </w:tc>
      </w:tr>
      <w:tr w:rsidR="00921D0B" w:rsidRPr="00645D26" w:rsidTr="00921D0B">
        <w:trPr>
          <w:trHeight w:val="290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Pojemność baterii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 xml:space="preserve">minimum 5000 </w:t>
            </w:r>
            <w:proofErr w:type="spellStart"/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mAh</w:t>
            </w:r>
            <w:proofErr w:type="spellEnd"/>
          </w:p>
        </w:tc>
      </w:tr>
      <w:tr w:rsidR="00921D0B" w:rsidRPr="00645D26" w:rsidTr="00921D0B">
        <w:trPr>
          <w:trHeight w:val="290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System operacyjny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zapewniający funkcjonalność opisaną w pkt 1 niniejszej karty, menu w języku polskim</w:t>
            </w:r>
          </w:p>
        </w:tc>
      </w:tr>
      <w:tr w:rsidR="00921D0B" w:rsidRPr="00645D26" w:rsidTr="00921D0B">
        <w:trPr>
          <w:trHeight w:val="290"/>
        </w:trPr>
        <w:tc>
          <w:tcPr>
            <w:tcW w:w="56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645D26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Akcesoria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21D0B" w:rsidRPr="00645D26" w:rsidRDefault="00921D0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kompatybilna ładowarka z wtyczką do zasilania</w:t>
            </w:r>
          </w:p>
        </w:tc>
      </w:tr>
    </w:tbl>
    <w:p w:rsidR="004B41A7" w:rsidRPr="00645D26" w:rsidRDefault="004B41A7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P/</w:t>
      </w:r>
      <w:r w:rsidR="009934CA">
        <w:rPr>
          <w:rStyle w:val="Nagwek2Znak"/>
          <w:rFonts w:cs="Arial"/>
          <w:b/>
          <w:szCs w:val="24"/>
        </w:rPr>
        <w:t>7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4B41A7" w:rsidRPr="00645D26" w:rsidTr="00C20D78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Urządzenie wielofunkcyjne </w:t>
            </w:r>
          </w:p>
        </w:tc>
      </w:tr>
    </w:tbl>
    <w:p w:rsidR="004B41A7" w:rsidRPr="00645D26" w:rsidRDefault="004B41A7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4B41A7" w:rsidRPr="00645D26" w:rsidTr="00C20D78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D93173" w:rsidRPr="00645D26" w:rsidTr="00D93173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Funkcje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drukowanie, skanowanie, kopiowanie – mono i kolor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Technologia druku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atramentowa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Atrament typ zasilania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uzupełnialne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zbiorniki z atramentem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Rozmiar obsługiwanych nośników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A4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Rozdzielczość druku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min. 600x1200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dpi</w:t>
            </w:r>
            <w:proofErr w:type="spellEnd"/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Szybkość druku monochromatycznego jednostronnego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20 str./min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Pojemność podajnika papieru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250 arkuszy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Automatyczny druk dwustronny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tak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Automatyczny podajnik dokumentów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Automatyczny dwustronne skanowanie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Wyświetlacz LCD dotykowy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tak</w:t>
            </w:r>
          </w:p>
        </w:tc>
      </w:tr>
      <w:tr w:rsidR="00D93173" w:rsidRPr="00645D26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Porty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93173" w:rsidRPr="00645D26" w:rsidRDefault="00D9317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min. 1 szt. USB, min 1 szt. RJ-45</w:t>
            </w:r>
          </w:p>
        </w:tc>
      </w:tr>
      <w:tr w:rsidR="0038519B" w:rsidRPr="0057663F" w:rsidTr="00D93173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8519B" w:rsidRPr="00645D26" w:rsidRDefault="0038519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8519B" w:rsidRPr="00645D26" w:rsidRDefault="0038519B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Komunikacja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38519B" w:rsidRPr="00EE5D03" w:rsidRDefault="0038519B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EE5D03">
              <w:rPr>
                <w:rFonts w:ascii="Arial" w:hAnsi="Arial" w:cs="Arial"/>
                <w:sz w:val="24"/>
                <w:szCs w:val="24"/>
                <w:lang w:val="en-US"/>
              </w:rPr>
              <w:t xml:space="preserve">Min. </w:t>
            </w:r>
            <w:r w:rsidR="00E956B4" w:rsidRPr="00EE5D03">
              <w:rPr>
                <w:rFonts w:ascii="Arial" w:hAnsi="Arial" w:cs="Arial"/>
                <w:sz w:val="24"/>
                <w:szCs w:val="24"/>
                <w:lang w:val="en-US"/>
              </w:rPr>
              <w:t>USB, Ethernet, Wi-Fi</w:t>
            </w:r>
          </w:p>
        </w:tc>
      </w:tr>
    </w:tbl>
    <w:p w:rsidR="004B41A7" w:rsidRPr="00EE5D03" w:rsidRDefault="004B41A7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  <w:lang w:val="en-US"/>
        </w:rPr>
      </w:pPr>
    </w:p>
    <w:p w:rsidR="00D93173" w:rsidRPr="00EE5D03" w:rsidRDefault="00D93173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  <w:lang w:val="en-US"/>
        </w:rPr>
      </w:pPr>
    </w:p>
    <w:p w:rsidR="00AB659E" w:rsidRPr="00EE5D03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  <w:lang w:val="en-US"/>
        </w:rPr>
      </w:pPr>
    </w:p>
    <w:p w:rsidR="004B41A7" w:rsidRPr="00645D26" w:rsidRDefault="004B41A7" w:rsidP="00645D26">
      <w:pPr>
        <w:pStyle w:val="Nagwek2"/>
        <w:spacing w:after="24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L/</w:t>
      </w:r>
      <w:r w:rsidR="009934CA">
        <w:rPr>
          <w:rStyle w:val="Nagwek2Znak"/>
          <w:rFonts w:cs="Arial"/>
          <w:b/>
          <w:szCs w:val="24"/>
        </w:rPr>
        <w:t>8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4B41A7" w:rsidRPr="00645D26" w:rsidTr="00C20D78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Dysk</w:t>
            </w:r>
            <w:r w:rsidR="00A05CEB" w:rsidRPr="00645D26">
              <w:rPr>
                <w:rFonts w:ascii="Arial" w:hAnsi="Arial" w:cs="Arial"/>
                <w:sz w:val="24"/>
                <w:szCs w:val="24"/>
              </w:rPr>
              <w:t xml:space="preserve"> 1</w:t>
            </w:r>
          </w:p>
        </w:tc>
      </w:tr>
    </w:tbl>
    <w:p w:rsidR="004B41A7" w:rsidRPr="00645D26" w:rsidRDefault="004B41A7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4B41A7" w:rsidRPr="00645D26" w:rsidTr="00C20D78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AA68BF" w:rsidRPr="00645D26" w:rsidTr="00C20D78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bCs/>
                <w:sz w:val="24"/>
                <w:szCs w:val="24"/>
              </w:rPr>
              <w:t>Pojemność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Minimum 256</w:t>
            </w:r>
            <w:r w:rsidR="00D11B3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A68BF">
              <w:rPr>
                <w:rFonts w:ascii="Arial" w:hAnsi="Arial" w:cs="Arial"/>
                <w:sz w:val="24"/>
                <w:szCs w:val="24"/>
              </w:rPr>
              <w:t>GB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 xml:space="preserve">Typ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SSD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Interfejs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M.2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Zastosowane technologie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proofErr w:type="spellStart"/>
            <w:r w:rsidRPr="00AA68BF">
              <w:rPr>
                <w:rFonts w:ascii="Arial" w:hAnsi="Arial" w:cs="Arial"/>
                <w:sz w:val="24"/>
                <w:szCs w:val="24"/>
              </w:rPr>
              <w:t>NVMe</w:t>
            </w:r>
            <w:proofErr w:type="spellEnd"/>
            <w:r w:rsidRPr="00AA68B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AA68BF">
              <w:rPr>
                <w:rFonts w:ascii="Arial" w:hAnsi="Arial" w:cs="Arial"/>
                <w:sz w:val="24"/>
                <w:szCs w:val="24"/>
              </w:rPr>
              <w:t>PCIe</w:t>
            </w:r>
            <w:proofErr w:type="spellEnd"/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D967CB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D967CB">
              <w:rPr>
                <w:rFonts w:ascii="Arial" w:hAnsi="Arial" w:cs="Arial"/>
                <w:sz w:val="24"/>
                <w:szCs w:val="24"/>
              </w:rPr>
              <w:t>Szybkość odczytu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D967CB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D967CB">
              <w:rPr>
                <w:rFonts w:ascii="Arial" w:hAnsi="Arial" w:cs="Arial"/>
                <w:sz w:val="24"/>
                <w:szCs w:val="24"/>
              </w:rPr>
              <w:t xml:space="preserve">Minimum </w:t>
            </w:r>
            <w:r w:rsidRPr="00D967CB">
              <w:rPr>
                <w:rFonts w:ascii="Arial" w:hAnsi="Arial" w:cs="Arial"/>
                <w:bCs/>
                <w:color w:val="0E1633"/>
                <w:sz w:val="24"/>
                <w:szCs w:val="24"/>
              </w:rPr>
              <w:t>2700 MB/s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D967CB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D967CB">
              <w:rPr>
                <w:rFonts w:ascii="Arial" w:hAnsi="Arial" w:cs="Arial"/>
                <w:sz w:val="24"/>
                <w:szCs w:val="24"/>
              </w:rPr>
              <w:t>Szybkość zapisu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D967CB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D967CB">
              <w:rPr>
                <w:rFonts w:ascii="Arial" w:hAnsi="Arial" w:cs="Arial"/>
                <w:sz w:val="24"/>
                <w:szCs w:val="24"/>
              </w:rPr>
              <w:t xml:space="preserve">Minimum </w:t>
            </w:r>
            <w:r w:rsidRPr="00D967CB">
              <w:rPr>
                <w:rFonts w:ascii="Arial" w:hAnsi="Arial" w:cs="Arial"/>
                <w:bCs/>
                <w:color w:val="0E1633"/>
                <w:sz w:val="24"/>
                <w:szCs w:val="24"/>
              </w:rPr>
              <w:t>1300 MB/s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Format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M.2 2280</w:t>
            </w:r>
          </w:p>
        </w:tc>
      </w:tr>
      <w:tr w:rsidR="00AA68BF" w:rsidRPr="00645D26" w:rsidTr="00C20D78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TBW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AA68BF" w:rsidRPr="00AA68BF" w:rsidRDefault="00AA68BF" w:rsidP="00AA68BF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AA68BF">
              <w:rPr>
                <w:rFonts w:ascii="Arial" w:hAnsi="Arial" w:cs="Arial"/>
                <w:sz w:val="24"/>
                <w:szCs w:val="24"/>
              </w:rPr>
              <w:t>Minimum 230 TB</w:t>
            </w:r>
          </w:p>
        </w:tc>
      </w:tr>
    </w:tbl>
    <w:p w:rsidR="004B41A7" w:rsidRPr="00645D26" w:rsidRDefault="004B41A7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</w:p>
    <w:p w:rsidR="004B41A7" w:rsidRPr="00645D26" w:rsidRDefault="004B41A7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9E7AE5" w:rsidRPr="00645D26" w:rsidRDefault="009E7AE5" w:rsidP="00645D26">
      <w:pPr>
        <w:pStyle w:val="Nagwek2"/>
        <w:spacing w:after="240"/>
        <w:ind w:left="72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L/</w:t>
      </w:r>
      <w:r w:rsidR="009934CA">
        <w:rPr>
          <w:rStyle w:val="Nagwek2Znak"/>
          <w:rFonts w:cs="Arial"/>
          <w:b/>
          <w:szCs w:val="24"/>
        </w:rPr>
        <w:t>9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9E7AE5" w:rsidRPr="00645D26" w:rsidTr="00880D04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7AE5" w:rsidRPr="00645D26" w:rsidRDefault="009E7AE5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E7AE5" w:rsidRPr="00645D26" w:rsidRDefault="009E7AE5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Dysk 2</w:t>
            </w:r>
          </w:p>
        </w:tc>
      </w:tr>
    </w:tbl>
    <w:p w:rsidR="009E7AE5" w:rsidRPr="00645D26" w:rsidRDefault="009E7AE5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9E7AE5" w:rsidRPr="00645D26" w:rsidTr="00880D04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9E7AE5" w:rsidRPr="00645D26" w:rsidRDefault="009E7AE5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9E7AE5" w:rsidRPr="00645D26" w:rsidRDefault="009E7AE5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9E7AE5" w:rsidRPr="00645D26" w:rsidRDefault="009E7AE5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173C31" w:rsidRPr="00645D26" w:rsidTr="00880D04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Pojemność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8E501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</w:t>
            </w:r>
            <w:r w:rsidR="00173C31"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inimum 256</w:t>
            </w:r>
            <w:r w:rsidR="00D11B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 </w:t>
            </w:r>
            <w:r w:rsidR="00173C31"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GB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Typ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SSD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Interfejs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SATA III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Zastosowane technologie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S.M.A.R.T; TRIM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Szybkość odczytu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8E501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</w:t>
            </w:r>
            <w:r w:rsidR="00173C31"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inimum </w:t>
            </w:r>
            <w:r w:rsidR="00173C31" w:rsidRPr="00645D26">
              <w:rPr>
                <w:rFonts w:ascii="Arial" w:hAnsi="Arial" w:cs="Arial"/>
                <w:bCs/>
                <w:color w:val="0E1633"/>
                <w:sz w:val="24"/>
                <w:szCs w:val="24"/>
                <w:bdr w:val="none" w:sz="0" w:space="0" w:color="auto" w:frame="1"/>
              </w:rPr>
              <w:t>500 MB/s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Szybkość zapisu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8E501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</w:t>
            </w:r>
            <w:r w:rsidR="00173C31"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inimum </w:t>
            </w:r>
            <w:r w:rsidR="00173C31" w:rsidRPr="00645D26">
              <w:rPr>
                <w:rFonts w:ascii="Arial" w:hAnsi="Arial" w:cs="Arial"/>
                <w:bCs/>
                <w:color w:val="0E1633"/>
                <w:sz w:val="24"/>
                <w:szCs w:val="24"/>
                <w:bdr w:val="none" w:sz="0" w:space="0" w:color="auto" w:frame="1"/>
              </w:rPr>
              <w:t>500 MB/s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Format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2,5”</w:t>
            </w:r>
          </w:p>
        </w:tc>
      </w:tr>
      <w:tr w:rsidR="00173C31" w:rsidRPr="00645D26" w:rsidTr="00880D04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173C31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TBW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73C31" w:rsidRPr="00645D26" w:rsidRDefault="008E5013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m</w:t>
            </w:r>
            <w:r w:rsidR="00173C31"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inimum 150 TB</w:t>
            </w:r>
          </w:p>
        </w:tc>
      </w:tr>
    </w:tbl>
    <w:p w:rsidR="00173C31" w:rsidRPr="00645D26" w:rsidRDefault="00173C31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4B41A7" w:rsidRPr="00645D26" w:rsidRDefault="004B41A7" w:rsidP="00645D26">
      <w:pPr>
        <w:pStyle w:val="Nagwek2"/>
        <w:spacing w:after="240"/>
        <w:ind w:left="720"/>
        <w:rPr>
          <w:rFonts w:cs="Arial"/>
          <w:b w:val="0"/>
          <w:sz w:val="24"/>
          <w:szCs w:val="24"/>
        </w:rPr>
      </w:pPr>
      <w:bookmarkStart w:id="6" w:name="_Hlk198625604"/>
      <w:r w:rsidRPr="00645D26">
        <w:rPr>
          <w:rStyle w:val="Nagwek2Znak"/>
          <w:rFonts w:cs="Arial"/>
          <w:b/>
          <w:szCs w:val="24"/>
        </w:rPr>
        <w:lastRenderedPageBreak/>
        <w:t>Karta produktu nr L/</w:t>
      </w:r>
      <w:r w:rsidR="009934CA">
        <w:rPr>
          <w:rStyle w:val="Nagwek2Znak"/>
          <w:rFonts w:cs="Arial"/>
          <w:b/>
          <w:szCs w:val="24"/>
        </w:rPr>
        <w:t>10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680"/>
        <w:gridCol w:w="5380"/>
      </w:tblGrid>
      <w:tr w:rsidR="004B41A7" w:rsidRPr="00645D26" w:rsidTr="00EA77E5">
        <w:trPr>
          <w:trHeight w:val="315"/>
        </w:trPr>
        <w:tc>
          <w:tcPr>
            <w:tcW w:w="2031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2969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Drukarka 3D</w:t>
            </w:r>
          </w:p>
        </w:tc>
      </w:tr>
    </w:tbl>
    <w:p w:rsidR="004B41A7" w:rsidRPr="00645D26" w:rsidRDefault="004B41A7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3119"/>
        <w:gridCol w:w="5386"/>
      </w:tblGrid>
      <w:tr w:rsidR="004B41A7" w:rsidRPr="00645D26" w:rsidTr="00EA77E5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Metoda druku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FFF/FDM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Przestrzeń robocza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min. 250x220x250mm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3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Średnica </w:t>
            </w:r>
            <w:proofErr w:type="spellStart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filamentu</w:t>
            </w:r>
            <w:proofErr w:type="spellEnd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1,75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4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Forma materiału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szpula 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6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Ekran LCD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tak, kolorowy 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7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Możliwość druku wielomateriałowego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8E5013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t</w:t>
            </w:r>
            <w:r w:rsidR="00E8124A"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ak, </w:t>
            </w:r>
            <w:r w:rsidR="00EA77E5"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druk </w:t>
            </w:r>
            <w:r w:rsidR="00E8124A" w:rsidRPr="00645D26">
              <w:rPr>
                <w:rFonts w:ascii="Arial" w:hAnsi="Arial" w:cs="Arial"/>
                <w:color w:val="000000"/>
                <w:sz w:val="24"/>
                <w:szCs w:val="24"/>
              </w:rPr>
              <w:t>z minimum 4 kolorów</w:t>
            </w:r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8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Komunikacja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min. </w:t>
            </w:r>
            <w:proofErr w:type="spellStart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wi-fi</w:t>
            </w:r>
            <w:proofErr w:type="spellEnd"/>
          </w:p>
        </w:tc>
      </w:tr>
      <w:tr w:rsidR="00E8124A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9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Obsługiwane typy </w:t>
            </w:r>
            <w:proofErr w:type="spellStart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filamentów</w:t>
            </w:r>
            <w:proofErr w:type="spellEnd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8124A" w:rsidRPr="00645D26" w:rsidRDefault="00E8124A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min. PLA, PETG</w:t>
            </w:r>
          </w:p>
        </w:tc>
      </w:tr>
      <w:tr w:rsidR="00EA77E5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10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Nośnik plików do druku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USB  lub LAN lub karta </w:t>
            </w:r>
            <w:proofErr w:type="spellStart"/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>microSD</w:t>
            </w:r>
            <w:proofErr w:type="spellEnd"/>
          </w:p>
        </w:tc>
      </w:tr>
      <w:tr w:rsidR="00EA77E5" w:rsidRPr="00645D26" w:rsidTr="00EA77E5">
        <w:trPr>
          <w:trHeight w:val="34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11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Stan 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/>
                <w:sz w:val="24"/>
                <w:szCs w:val="24"/>
              </w:rPr>
              <w:t xml:space="preserve">zmontowana, gotowa do użytku </w:t>
            </w:r>
          </w:p>
        </w:tc>
      </w:tr>
      <w:tr w:rsidR="00EA77E5" w:rsidRPr="00645D26" w:rsidTr="00EA77E5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12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Funkcje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Default="00EA77E5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 xml:space="preserve">czujnik końca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filamentu</w:t>
            </w:r>
            <w:proofErr w:type="spellEnd"/>
          </w:p>
          <w:p w:rsidR="0014033B" w:rsidRPr="00645D26" w:rsidRDefault="0014033B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57663F">
              <w:rPr>
                <w:rFonts w:ascii="Arial" w:hAnsi="Arial" w:cs="Arial"/>
                <w:sz w:val="24"/>
                <w:szCs w:val="24"/>
                <w:bdr w:val="none" w:sz="0" w:space="0" w:color="auto" w:frame="1"/>
              </w:rPr>
              <w:t>podgrzewana platforma robocza</w:t>
            </w:r>
          </w:p>
        </w:tc>
      </w:tr>
      <w:tr w:rsidR="00EA77E5" w:rsidRPr="00645D26" w:rsidTr="00EA77E5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13</w:t>
            </w:r>
          </w:p>
        </w:tc>
        <w:tc>
          <w:tcPr>
            <w:tcW w:w="311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Oprogramowanie</w:t>
            </w:r>
          </w:p>
        </w:tc>
        <w:tc>
          <w:tcPr>
            <w:tcW w:w="538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A77E5" w:rsidRPr="00645D26" w:rsidRDefault="00EA77E5" w:rsidP="00645D26">
            <w:pPr>
              <w:pStyle w:val="Akapitzlist"/>
              <w:numPr>
                <w:ilvl w:val="0"/>
                <w:numId w:val="22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  <w:t>tak, jeśli jest niezbędne do użytkowania drukarki,</w:t>
            </w:r>
          </w:p>
          <w:p w:rsidR="00EA77E5" w:rsidRPr="00645D26" w:rsidRDefault="009B7A70" w:rsidP="00645D26">
            <w:pPr>
              <w:pStyle w:val="Akapitzlist"/>
              <w:numPr>
                <w:ilvl w:val="0"/>
                <w:numId w:val="22"/>
              </w:numPr>
              <w:rPr>
                <w:rFonts w:ascii="Arial" w:hAnsi="Arial" w:cs="Arial"/>
                <w:bCs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color w:val="000000" w:themeColor="text1"/>
                <w:sz w:val="24"/>
                <w:szCs w:val="24"/>
                <w:bdr w:val="none" w:sz="0" w:space="0" w:color="auto" w:frame="1"/>
              </w:rPr>
              <w:t>pozwalająca na pracę na min. jednym stanowisku, ważna min. do 31 marca 2029 roku.</w:t>
            </w:r>
          </w:p>
        </w:tc>
      </w:tr>
    </w:tbl>
    <w:p w:rsidR="004B41A7" w:rsidRPr="00645D26" w:rsidRDefault="004B41A7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</w:p>
    <w:bookmarkEnd w:id="6"/>
    <w:p w:rsidR="004B41A7" w:rsidRPr="00645D26" w:rsidRDefault="004B41A7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AB659E" w:rsidRPr="00645D26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AB659E" w:rsidRPr="00645D26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AB659E" w:rsidRPr="00645D26" w:rsidRDefault="00AB659E" w:rsidP="00645D26">
      <w:pPr>
        <w:spacing w:after="160" w:line="276" w:lineRule="auto"/>
        <w:rPr>
          <w:rFonts w:ascii="Arial" w:hAnsi="Arial" w:cs="Arial"/>
          <w:b/>
          <w:color w:val="FF0000"/>
          <w:sz w:val="24"/>
          <w:szCs w:val="24"/>
        </w:rPr>
      </w:pPr>
    </w:p>
    <w:p w:rsidR="004B41A7" w:rsidRPr="00645D26" w:rsidRDefault="004B41A7" w:rsidP="00645D26">
      <w:pPr>
        <w:spacing w:after="160" w:line="276" w:lineRule="auto"/>
        <w:rPr>
          <w:rStyle w:val="Nagwek2Znak"/>
          <w:rFonts w:cs="Arial"/>
          <w:szCs w:val="24"/>
        </w:rPr>
      </w:pPr>
      <w:r w:rsidRPr="00645D26">
        <w:rPr>
          <w:rStyle w:val="Nagwek2Znak"/>
          <w:rFonts w:cs="Arial"/>
          <w:b w:val="0"/>
          <w:szCs w:val="24"/>
        </w:rPr>
        <w:br w:type="page"/>
      </w:r>
    </w:p>
    <w:p w:rsidR="004B41A7" w:rsidRPr="00645D26" w:rsidRDefault="004B41A7" w:rsidP="00645D26">
      <w:pPr>
        <w:pStyle w:val="Nagwek2"/>
        <w:spacing w:after="240"/>
        <w:ind w:left="72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CB/1</w:t>
      </w:r>
      <w:r w:rsidR="009934CA">
        <w:rPr>
          <w:rStyle w:val="Nagwek2Znak"/>
          <w:rFonts w:cs="Arial"/>
          <w:b/>
          <w:szCs w:val="24"/>
        </w:rPr>
        <w:t>1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4B41A7" w:rsidRPr="00645D26" w:rsidTr="00C20D78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B41A7" w:rsidRPr="00645D26" w:rsidRDefault="004B41A7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Przełącznik</w:t>
            </w:r>
            <w:r w:rsidR="008A719E"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 xml:space="preserve"> </w:t>
            </w:r>
            <w:r w:rsidR="003C6D25" w:rsidRPr="00645D26">
              <w:rPr>
                <w:rFonts w:ascii="Arial" w:hAnsi="Arial" w:cs="Arial"/>
                <w:bCs/>
                <w:sz w:val="24"/>
                <w:szCs w:val="24"/>
                <w:lang w:val="nl-NL"/>
              </w:rPr>
              <w:t>sieciowy zarządzalny</w:t>
            </w:r>
          </w:p>
        </w:tc>
      </w:tr>
    </w:tbl>
    <w:p w:rsidR="004B41A7" w:rsidRPr="00645D26" w:rsidRDefault="004B41A7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W w:w="0" w:type="auto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567"/>
        <w:gridCol w:w="2244"/>
        <w:gridCol w:w="6247"/>
      </w:tblGrid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  <w:lang w:eastAsia="en-US"/>
              </w:rPr>
              <w:t>Lp.</w:t>
            </w: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 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  <w:lang w:eastAsia="en-US"/>
              </w:rPr>
              <w:t>Nazwa parametru</w:t>
            </w: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 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  <w:lang w:eastAsia="en-US"/>
              </w:rPr>
              <w:t xml:space="preserve">Wartość </w:t>
            </w:r>
            <w:r w:rsidRPr="00DC66BF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  <w:lang w:val="pt-PT" w:eastAsia="en-US"/>
              </w:rPr>
              <w:t>parametru</w:t>
            </w: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 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1 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Typ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Zarządzalny</w:t>
            </w:r>
            <w:proofErr w:type="spellEnd"/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2 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Złącza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min.:</w:t>
            </w:r>
          </w:p>
          <w:p w:rsidR="00DC66BF" w:rsidRPr="00DC66BF" w:rsidRDefault="00DC66BF" w:rsidP="00DC66BF">
            <w:pPr>
              <w:pStyle w:val="Akapitzlist"/>
              <w:numPr>
                <w:ilvl w:val="0"/>
                <w:numId w:val="3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  <w:tab w:val="left" w:pos="431"/>
              </w:tabs>
              <w:ind w:hanging="57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24 szt. Gniazd RJ45 10/100/1000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Mbps</w:t>
            </w:r>
            <w:proofErr w:type="spellEnd"/>
          </w:p>
          <w:p w:rsidR="00DC66BF" w:rsidRPr="00DC66BF" w:rsidRDefault="00DC66BF" w:rsidP="00DC66BF">
            <w:pPr>
              <w:pStyle w:val="Akapitzlist"/>
              <w:numPr>
                <w:ilvl w:val="0"/>
                <w:numId w:val="3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  <w:tab w:val="left" w:pos="431"/>
              </w:tabs>
              <w:ind w:hanging="57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4 szt. Gniazd SFP lub SFP+</w:t>
            </w:r>
          </w:p>
          <w:p w:rsidR="00DC66BF" w:rsidRPr="00DC66BF" w:rsidRDefault="00DC66BF" w:rsidP="00DC66BF">
            <w:pPr>
              <w:pStyle w:val="Akapitzlist"/>
              <w:numPr>
                <w:ilvl w:val="0"/>
                <w:numId w:val="3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  <w:tab w:val="left" w:pos="431"/>
              </w:tabs>
              <w:ind w:hanging="57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1 szt. Gniazda RJ45 –port konsoli</w:t>
            </w:r>
          </w:p>
          <w:p w:rsidR="00DC66BF" w:rsidRPr="00DC66BF" w:rsidRDefault="00DC66BF" w:rsidP="00DC66BF">
            <w:pPr>
              <w:pStyle w:val="Akapitzlist"/>
              <w:numPr>
                <w:ilvl w:val="0"/>
                <w:numId w:val="3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  <w:tab w:val="left" w:pos="431"/>
              </w:tabs>
              <w:ind w:hanging="57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1 szt. USB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3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Możliwość łączenia przełącznika w stos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liczba urządzeń w stosie min. 8 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4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Pamięć DRAM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 2 GB 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5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Pamięć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flash</w:t>
            </w:r>
            <w:proofErr w:type="spellEnd"/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 4 GB 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6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Obudowa typu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RACK 19”.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7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Funkcje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min.: 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VLAN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tagging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 / IEEE 802.1Q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Link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aggregation</w:t>
            </w:r>
            <w:proofErr w:type="spellEnd"/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DHCP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relay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 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DHCP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server</w:t>
            </w:r>
            <w:proofErr w:type="spellEnd"/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Autoryzacja użytkowników w oparciu o IEEE 802.1X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Obsługa list kontroli dostępu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Spanning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tree</w:t>
            </w:r>
            <w:proofErr w:type="spellEnd"/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431" w:hanging="284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Przepustowość przełącznika (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switching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capacity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): min. 56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Gb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/s (bez podłączenia do stosu)</w:t>
            </w:r>
          </w:p>
          <w:p w:rsidR="00DC66BF" w:rsidRPr="00DC66BF" w:rsidRDefault="00DC66BF" w:rsidP="00DC66BF">
            <w:pPr>
              <w:numPr>
                <w:ilvl w:val="0"/>
                <w:numId w:val="33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QoS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 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8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Obsługa protokołów i mechanizmów routingu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min.:</w:t>
            </w:r>
          </w:p>
          <w:p w:rsidR="00DC66BF" w:rsidRPr="00DC66BF" w:rsidRDefault="00DC66BF" w:rsidP="00DC66BF">
            <w:pPr>
              <w:numPr>
                <w:ilvl w:val="0"/>
                <w:numId w:val="34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Routing statyczny dla IPv4 i IPv6</w:t>
            </w:r>
          </w:p>
          <w:p w:rsidR="00DC66BF" w:rsidRPr="00DC66BF" w:rsidRDefault="00DC66BF" w:rsidP="00DC66BF">
            <w:pPr>
              <w:numPr>
                <w:ilvl w:val="0"/>
                <w:numId w:val="34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Routing dynamiczny – RIP, OSPF  </w:t>
            </w:r>
          </w:p>
          <w:p w:rsidR="00DC66BF" w:rsidRPr="00DC66BF" w:rsidRDefault="00DC66BF" w:rsidP="00DC66BF">
            <w:pPr>
              <w:numPr>
                <w:ilvl w:val="0"/>
                <w:numId w:val="34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Obsługa protokołu redundancji bramy (VRRP)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9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Obsługa zaawansowanych protokołów routingu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min.:</w:t>
            </w:r>
          </w:p>
          <w:p w:rsidR="00DC66BF" w:rsidRPr="00DC66BF" w:rsidRDefault="00DC66BF" w:rsidP="00DC66BF">
            <w:pPr>
              <w:numPr>
                <w:ilvl w:val="0"/>
                <w:numId w:val="35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OSPF</w:t>
            </w:r>
          </w:p>
          <w:p w:rsidR="00DC66BF" w:rsidRPr="00DC66BF" w:rsidRDefault="00DC66BF" w:rsidP="00DC66BF">
            <w:pPr>
              <w:numPr>
                <w:ilvl w:val="0"/>
                <w:numId w:val="35"/>
              </w:numPr>
              <w:tabs>
                <w:tab w:val="num" w:pos="431"/>
              </w:tabs>
              <w:spacing w:line="276" w:lineRule="auto"/>
              <w:ind w:left="1080" w:hanging="933"/>
              <w:jc w:val="both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Routing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multicastów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 - PIM-SM</w:t>
            </w:r>
          </w:p>
        </w:tc>
      </w:tr>
      <w:tr w:rsidR="00DC66BF" w:rsidRPr="00DC66BF" w:rsidTr="00DC66BF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10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Akcesoria</w:t>
            </w:r>
          </w:p>
        </w:tc>
        <w:tc>
          <w:tcPr>
            <w:tcW w:w="6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C66BF" w:rsidRPr="00DC66BF" w:rsidRDefault="00DC66BF" w:rsidP="00DC66BF">
            <w:pPr>
              <w:pStyle w:val="Akapitzlist"/>
              <w:numPr>
                <w:ilvl w:val="0"/>
                <w:numId w:val="3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left="432" w:hanging="284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 xml:space="preserve">uchwyty umożliwiające montaż w szafie </w:t>
            </w:r>
            <w:proofErr w:type="spellStart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rack</w:t>
            </w:r>
            <w:proofErr w:type="spellEnd"/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, jeśli brak w zestawie</w:t>
            </w:r>
          </w:p>
          <w:p w:rsidR="00DC66BF" w:rsidRPr="00DC66BF" w:rsidRDefault="00DC66BF" w:rsidP="00DC66BF">
            <w:pPr>
              <w:pStyle w:val="Akapitzlist"/>
              <w:numPr>
                <w:ilvl w:val="0"/>
                <w:numId w:val="3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left="432" w:hanging="284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kabel zasilający</w:t>
            </w:r>
          </w:p>
          <w:p w:rsidR="00DC66BF" w:rsidRPr="00DC66BF" w:rsidRDefault="00DC66BF" w:rsidP="00DC66BF">
            <w:pPr>
              <w:pStyle w:val="Akapitzlist"/>
              <w:numPr>
                <w:ilvl w:val="0"/>
                <w:numId w:val="36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left="432" w:hanging="284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DC66BF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  <w:t>kabel konsolowy RJ-45 – DB9</w:t>
            </w:r>
          </w:p>
        </w:tc>
      </w:tr>
    </w:tbl>
    <w:p w:rsidR="00145BE6" w:rsidRPr="00645D26" w:rsidRDefault="00145BE6" w:rsidP="00645D26">
      <w:pPr>
        <w:spacing w:after="160" w:line="276" w:lineRule="auto"/>
        <w:rPr>
          <w:rFonts w:ascii="Arial" w:eastAsia="Arial Unicode MS" w:hAnsi="Arial" w:cs="Arial"/>
          <w:bCs/>
          <w:sz w:val="24"/>
          <w:szCs w:val="24"/>
          <w:bdr w:val="none" w:sz="0" w:space="0" w:color="auto" w:frame="1"/>
        </w:rPr>
      </w:pPr>
    </w:p>
    <w:p w:rsidR="00145BE6" w:rsidRPr="00645D26" w:rsidRDefault="00145BE6" w:rsidP="00645D26">
      <w:pPr>
        <w:pStyle w:val="Nagwek2"/>
        <w:spacing w:after="240"/>
        <w:ind w:left="720"/>
        <w:rPr>
          <w:rFonts w:cs="Arial"/>
          <w:b w:val="0"/>
          <w:sz w:val="24"/>
          <w:szCs w:val="24"/>
        </w:rPr>
      </w:pPr>
      <w:r w:rsidRPr="00645D26">
        <w:rPr>
          <w:rStyle w:val="Nagwek2Znak"/>
          <w:rFonts w:cs="Arial"/>
          <w:b/>
          <w:szCs w:val="24"/>
        </w:rPr>
        <w:lastRenderedPageBreak/>
        <w:t>Karta produktu nr S/1</w:t>
      </w:r>
      <w:r w:rsidR="009934CA">
        <w:rPr>
          <w:rStyle w:val="Nagwek2Znak"/>
          <w:rFonts w:cs="Arial"/>
          <w:b/>
          <w:szCs w:val="24"/>
        </w:rPr>
        <w:t>2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145BE6" w:rsidRPr="00645D26" w:rsidTr="00880D04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45BE6" w:rsidRPr="00645D26" w:rsidRDefault="00145BE6" w:rsidP="00645D26">
            <w:pPr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145BE6" w:rsidRPr="00645D26" w:rsidRDefault="00145BE6" w:rsidP="00645D26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  <w:r w:rsidR="00B820A8"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erwerowy s</w:t>
            </w:r>
            <w:r w:rsidRPr="00645D26">
              <w:rPr>
                <w:rFonts w:ascii="Arial" w:hAnsi="Arial" w:cs="Arial"/>
                <w:b/>
                <w:bCs/>
                <w:sz w:val="24"/>
                <w:szCs w:val="24"/>
              </w:rPr>
              <w:t>ystem operacyjny</w:t>
            </w:r>
          </w:p>
        </w:tc>
      </w:tr>
    </w:tbl>
    <w:p w:rsidR="00145BE6" w:rsidRPr="00645D26" w:rsidRDefault="00145BE6" w:rsidP="00645D26">
      <w:pPr>
        <w:spacing w:before="240" w:line="276" w:lineRule="auto"/>
        <w:rPr>
          <w:rFonts w:ascii="Arial" w:hAnsi="Arial" w:cs="Arial"/>
          <w:b/>
          <w:bCs/>
          <w:sz w:val="24"/>
          <w:szCs w:val="24"/>
        </w:rPr>
      </w:pPr>
      <w:r w:rsidRPr="00645D26">
        <w:rPr>
          <w:rFonts w:ascii="Arial" w:hAnsi="Arial" w:cs="Arial"/>
          <w:b/>
          <w:bCs/>
          <w:sz w:val="24"/>
          <w:szCs w:val="24"/>
        </w:rPr>
        <w:t>Właściwości</w:t>
      </w:r>
      <w:r w:rsidRPr="00645D26">
        <w:rPr>
          <w:rFonts w:ascii="Arial" w:hAnsi="Arial" w:cs="Arial"/>
          <w:b/>
          <w:bCs/>
          <w:sz w:val="24"/>
          <w:szCs w:val="24"/>
          <w:lang w:val="it-IT"/>
        </w:rPr>
        <w:t>:</w:t>
      </w:r>
    </w:p>
    <w:tbl>
      <w:tblPr>
        <w:tblW w:w="0" w:type="auto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567"/>
        <w:gridCol w:w="2694"/>
        <w:gridCol w:w="5797"/>
      </w:tblGrid>
      <w:tr w:rsidR="00145BE6" w:rsidRPr="00645D26" w:rsidTr="00880D04">
        <w:trPr>
          <w:trHeight w:val="340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45BE6" w:rsidRPr="00645D26" w:rsidRDefault="00145BE6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Lp.</w:t>
            </w: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 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45BE6" w:rsidRPr="00645D26" w:rsidRDefault="00145BE6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>Nazwa parametru</w:t>
            </w: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 </w:t>
            </w:r>
          </w:p>
        </w:tc>
        <w:tc>
          <w:tcPr>
            <w:tcW w:w="5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45BE6" w:rsidRPr="00645D26" w:rsidRDefault="00145BE6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</w:rPr>
              <w:t xml:space="preserve">Wartość </w:t>
            </w:r>
            <w:r w:rsidRPr="00645D26">
              <w:rPr>
                <w:rFonts w:ascii="Arial" w:eastAsia="Times New Roman" w:hAnsi="Arial" w:cs="Arial"/>
                <w:b/>
                <w:bCs/>
                <w:sz w:val="24"/>
                <w:szCs w:val="24"/>
                <w:bdr w:val="none" w:sz="0" w:space="0" w:color="auto" w:frame="1"/>
                <w:lang w:val="pt-PT"/>
              </w:rPr>
              <w:t>parametru</w:t>
            </w: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 </w:t>
            </w:r>
          </w:p>
        </w:tc>
      </w:tr>
      <w:tr w:rsidR="00145BE6" w:rsidRPr="00645D26" w:rsidTr="00145BE6">
        <w:trPr>
          <w:trHeight w:val="64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45BE6" w:rsidRPr="00645D26" w:rsidRDefault="00145BE6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1 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145BE6" w:rsidRPr="00645D26" w:rsidRDefault="00B83FC3" w:rsidP="00645D26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Funkcjonalność systemu</w:t>
            </w:r>
          </w:p>
        </w:tc>
        <w:tc>
          <w:tcPr>
            <w:tcW w:w="5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najnowszy stabilny serwerowy 64 bitowy system operacyjny przeznaczony dla architektury x86 64 bit, 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natywnego uruchomienia aplikacji korzystającej z ASP .Net MVC 4 w ramach platformy .NET Framework 4.8,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w pełni zintegrowany z usługą katalogową Active Directory, w tym: kontrola dostępu do zasobów oraz zcentralizowane zarządzanie oprogramowaniem i konfiguracja systemu poprzez </w:t>
            </w:r>
            <w:proofErr w:type="spellStart"/>
            <w:r w:rsidRPr="00645D26">
              <w:rPr>
                <w:rFonts w:ascii="Arial" w:hAnsi="Arial" w:cs="Arial"/>
                <w:sz w:val="24"/>
                <w:szCs w:val="24"/>
              </w:rPr>
              <w:t>Group</w:t>
            </w:r>
            <w:proofErr w:type="spellEnd"/>
            <w:r w:rsidRPr="00645D26">
              <w:rPr>
                <w:rFonts w:ascii="Arial" w:hAnsi="Arial" w:cs="Arial"/>
                <w:sz w:val="24"/>
                <w:szCs w:val="24"/>
              </w:rPr>
              <w:t xml:space="preserve"> Policy Objects,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kontroler domeny Active Directory na poziomie min. MS AD 2025,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klient domeny Active Directory,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serwer DNS,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serwer NTP,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serwer WWW,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możliwość pracy jako serwer wydruku z uwierzytelnianiem i autoryzacją dostępu w domenie Active Directory,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natywna obsługa systemu plików NTFS,</w:t>
            </w:r>
          </w:p>
          <w:p w:rsidR="00145BE6" w:rsidRPr="00645D26" w:rsidRDefault="00145BE6" w:rsidP="00645D26">
            <w:pPr>
              <w:pStyle w:val="Akapitzlist"/>
              <w:numPr>
                <w:ilvl w:val="0"/>
                <w:numId w:val="29"/>
              </w:numPr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lang w:eastAsia="en-US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wielkość obsługiwanej pamięci RAM w ramach jednej instalacji systemu operacyjnego nie mniej niż 4TB</w:t>
            </w:r>
          </w:p>
        </w:tc>
      </w:tr>
      <w:tr w:rsidR="00B83FC3" w:rsidRPr="00645D26" w:rsidTr="00145BE6">
        <w:trPr>
          <w:trHeight w:val="64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B83FC3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B83FC3" w:rsidP="00645D26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Interfejs</w:t>
            </w:r>
          </w:p>
        </w:tc>
        <w:tc>
          <w:tcPr>
            <w:tcW w:w="5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B83FC3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graficzny interfejs użytkownika w języku polskim</w:t>
            </w:r>
          </w:p>
        </w:tc>
      </w:tr>
      <w:tr w:rsidR="00B83FC3" w:rsidRPr="00645D26" w:rsidTr="00145BE6">
        <w:trPr>
          <w:trHeight w:val="64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B83FC3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B83FC3" w:rsidP="00645D26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Liczba licencji</w:t>
            </w:r>
          </w:p>
        </w:tc>
        <w:tc>
          <w:tcPr>
            <w:tcW w:w="5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3FC3" w:rsidRPr="00645D26" w:rsidRDefault="009B7A70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liczba</w:t>
            </w:r>
            <w:r w:rsidR="00B83FC3" w:rsidRPr="00645D26">
              <w:rPr>
                <w:rFonts w:ascii="Arial" w:hAnsi="Arial" w:cs="Arial"/>
                <w:sz w:val="24"/>
                <w:szCs w:val="24"/>
              </w:rPr>
              <w:t xml:space="preserve"> licencji pozwalająca na łącznie obsłużenie 16 rdzeni procesorów (np. w postaci 8 szt. pakietów licencji na 2 rdzenie lub jednego pakietu na 16 rdzeni)</w:t>
            </w:r>
          </w:p>
        </w:tc>
      </w:tr>
      <w:tr w:rsidR="00145BE6" w:rsidRPr="00645D26" w:rsidTr="00145BE6">
        <w:trPr>
          <w:trHeight w:val="64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145BE6" w:rsidRPr="00645D26" w:rsidRDefault="00145BE6" w:rsidP="00645D26">
            <w:pPr>
              <w:spacing w:line="276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145BE6" w:rsidRPr="00645D26" w:rsidRDefault="00145BE6" w:rsidP="00645D26">
            <w:pPr>
              <w:spacing w:line="276" w:lineRule="auto"/>
              <w:ind w:right="96"/>
              <w:jc w:val="right"/>
              <w:textAlignment w:val="baseline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</w:pPr>
            <w:r w:rsidRPr="00645D26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</w:rPr>
              <w:t>Licencja</w:t>
            </w:r>
          </w:p>
        </w:tc>
        <w:tc>
          <w:tcPr>
            <w:tcW w:w="5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820A8" w:rsidRPr="00645D26" w:rsidRDefault="00B820A8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 xml:space="preserve">pozwalająca na pracę na min. jednym stanowisku, ważna min. do </w:t>
            </w:r>
            <w:r w:rsidR="00B83FC3" w:rsidRPr="00645D26">
              <w:rPr>
                <w:rFonts w:ascii="Arial" w:hAnsi="Arial" w:cs="Arial"/>
                <w:sz w:val="24"/>
                <w:szCs w:val="24"/>
              </w:rPr>
              <w:t xml:space="preserve">30.06.2029 r., </w:t>
            </w:r>
          </w:p>
          <w:p w:rsidR="00B820A8" w:rsidRPr="00645D26" w:rsidRDefault="00B83FC3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lastRenderedPageBreak/>
              <w:t>w ramach licencji prawo do bezpłatnego pobierania poprawek systemu operacyjnego,</w:t>
            </w:r>
          </w:p>
          <w:p w:rsidR="00145BE6" w:rsidRPr="00645D26" w:rsidRDefault="00B83FC3" w:rsidP="00645D26">
            <w:pPr>
              <w:pStyle w:val="Akapitzlist"/>
              <w:numPr>
                <w:ilvl w:val="0"/>
                <w:numId w:val="29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clear" w:pos="142"/>
              </w:tabs>
              <w:contextualSpacing/>
              <w:jc w:val="left"/>
              <w:rPr>
                <w:rFonts w:ascii="Arial" w:hAnsi="Arial" w:cs="Arial"/>
                <w:sz w:val="24"/>
                <w:szCs w:val="24"/>
              </w:rPr>
            </w:pPr>
            <w:r w:rsidRPr="00645D26">
              <w:rPr>
                <w:rFonts w:ascii="Arial" w:hAnsi="Arial" w:cs="Arial"/>
                <w:sz w:val="24"/>
                <w:szCs w:val="24"/>
              </w:rPr>
              <w:t>nigdy wcześniej nie aktywowana na innym urządzeniu</w:t>
            </w:r>
            <w:r w:rsidR="00B820A8" w:rsidRPr="00645D26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bookmarkEnd w:id="0"/>
    </w:tbl>
    <w:p w:rsidR="004B41A7" w:rsidRPr="00645D26" w:rsidRDefault="004B41A7" w:rsidP="00645D26">
      <w:pPr>
        <w:spacing w:after="160" w:line="276" w:lineRule="auto"/>
        <w:rPr>
          <w:rStyle w:val="Nagwek2Znak"/>
          <w:rFonts w:cs="Arial"/>
          <w:szCs w:val="24"/>
        </w:rPr>
      </w:pPr>
    </w:p>
    <w:sectPr w:rsidR="004B41A7" w:rsidRPr="00645D26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663F" w:rsidRDefault="0057663F" w:rsidP="00072EC1">
      <w:r>
        <w:separator/>
      </w:r>
    </w:p>
  </w:endnote>
  <w:endnote w:type="continuationSeparator" w:id="0">
    <w:p w:rsidR="0057663F" w:rsidRDefault="0057663F" w:rsidP="00072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raphik">
    <w:altName w:val="Cambria"/>
    <w:charset w:val="00"/>
    <w:family w:val="roman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663F" w:rsidRDefault="0057663F">
    <w:pPr>
      <w:pStyle w:val="Stopka"/>
    </w:pPr>
    <w:r>
      <w:rPr>
        <w:noProof/>
      </w:rPr>
      <w:drawing>
        <wp:inline distT="0" distB="0" distL="0" distR="0" wp14:anchorId="5DA3FC72" wp14:editId="1B54E67E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663F" w:rsidRDefault="0057663F" w:rsidP="00072EC1">
      <w:r>
        <w:separator/>
      </w:r>
    </w:p>
  </w:footnote>
  <w:footnote w:type="continuationSeparator" w:id="0">
    <w:p w:rsidR="0057663F" w:rsidRDefault="0057663F" w:rsidP="00072E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663F" w:rsidRDefault="0057663F" w:rsidP="00865B97">
    <w:pPr>
      <w:pStyle w:val="Nagwek"/>
      <w:spacing w:line="276" w:lineRule="auto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2E4587D" wp14:editId="7911B6CF">
          <wp:simplePos x="0" y="0"/>
          <wp:positionH relativeFrom="margin">
            <wp:align>center</wp:align>
          </wp:positionH>
          <wp:positionV relativeFrom="topMargin">
            <wp:align>bottom</wp:align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1537CA"/>
    <w:multiLevelType w:val="hybridMultilevel"/>
    <w:tmpl w:val="01B4A1EE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BF37D6"/>
    <w:multiLevelType w:val="hybridMultilevel"/>
    <w:tmpl w:val="94E6DF10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C84331"/>
    <w:multiLevelType w:val="hybridMultilevel"/>
    <w:tmpl w:val="EEB88FD8"/>
    <w:lvl w:ilvl="0" w:tplc="527E1F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31583E"/>
    <w:multiLevelType w:val="hybridMultilevel"/>
    <w:tmpl w:val="F640BA76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022F95"/>
    <w:multiLevelType w:val="hybridMultilevel"/>
    <w:tmpl w:val="28A6BC72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30827"/>
    <w:multiLevelType w:val="hybridMultilevel"/>
    <w:tmpl w:val="05CA4F20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EF01E9"/>
    <w:multiLevelType w:val="hybridMultilevel"/>
    <w:tmpl w:val="F19439EA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7E4804"/>
    <w:multiLevelType w:val="hybridMultilevel"/>
    <w:tmpl w:val="FE583AFE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233CA3"/>
    <w:multiLevelType w:val="hybridMultilevel"/>
    <w:tmpl w:val="F53475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B25696"/>
    <w:multiLevelType w:val="hybridMultilevel"/>
    <w:tmpl w:val="E32215DA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B307E6"/>
    <w:multiLevelType w:val="hybridMultilevel"/>
    <w:tmpl w:val="D5FE16D6"/>
    <w:lvl w:ilvl="0" w:tplc="527E1F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5356A1"/>
    <w:multiLevelType w:val="hybridMultilevel"/>
    <w:tmpl w:val="60AC196A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851221"/>
    <w:multiLevelType w:val="hybridMultilevel"/>
    <w:tmpl w:val="82764DC6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472BA9"/>
    <w:multiLevelType w:val="hybridMultilevel"/>
    <w:tmpl w:val="87A8B91A"/>
    <w:lvl w:ilvl="0" w:tplc="02247FFC">
      <w:start w:val="1"/>
      <w:numFmt w:val="upperRoman"/>
      <w:pStyle w:val="Nagwek1"/>
      <w:lvlText w:val="%1."/>
      <w:lvlJc w:val="right"/>
      <w:pPr>
        <w:ind w:left="1985" w:hanging="28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754C89"/>
    <w:multiLevelType w:val="hybridMultilevel"/>
    <w:tmpl w:val="AFC252A6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577FE7"/>
    <w:multiLevelType w:val="hybridMultilevel"/>
    <w:tmpl w:val="49DAC5A4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84598"/>
    <w:multiLevelType w:val="hybridMultilevel"/>
    <w:tmpl w:val="35BE43C8"/>
    <w:lvl w:ilvl="0" w:tplc="527E1F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14389D"/>
    <w:multiLevelType w:val="hybridMultilevel"/>
    <w:tmpl w:val="17BAA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47F7C17"/>
    <w:multiLevelType w:val="hybridMultilevel"/>
    <w:tmpl w:val="B5EE22DE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311969"/>
    <w:multiLevelType w:val="multilevel"/>
    <w:tmpl w:val="755A66B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2A3769C"/>
    <w:multiLevelType w:val="multilevel"/>
    <w:tmpl w:val="3B5A4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3E95A46"/>
    <w:multiLevelType w:val="hybridMultilevel"/>
    <w:tmpl w:val="CF8487EA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011B3F"/>
    <w:multiLevelType w:val="hybridMultilevel"/>
    <w:tmpl w:val="D0085D54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982C83"/>
    <w:multiLevelType w:val="multilevel"/>
    <w:tmpl w:val="965240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F161F0F"/>
    <w:multiLevelType w:val="hybridMultilevel"/>
    <w:tmpl w:val="54F259BE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B21AC"/>
    <w:multiLevelType w:val="hybridMultilevel"/>
    <w:tmpl w:val="1088731E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7E5188"/>
    <w:multiLevelType w:val="hybridMultilevel"/>
    <w:tmpl w:val="4366FA80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F45A24"/>
    <w:multiLevelType w:val="multilevel"/>
    <w:tmpl w:val="ADB81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7B85CBE"/>
    <w:multiLevelType w:val="multilevel"/>
    <w:tmpl w:val="755A66B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04D0578"/>
    <w:multiLevelType w:val="hybridMultilevel"/>
    <w:tmpl w:val="19262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3118B0"/>
    <w:multiLevelType w:val="multilevel"/>
    <w:tmpl w:val="A69670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30140B2"/>
    <w:multiLevelType w:val="hybridMultilevel"/>
    <w:tmpl w:val="3E3870A2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6C2653"/>
    <w:multiLevelType w:val="hybridMultilevel"/>
    <w:tmpl w:val="F432CBAA"/>
    <w:lvl w:ilvl="0" w:tplc="CDFA63B2">
      <w:start w:val="1"/>
      <w:numFmt w:val="bullet"/>
      <w:lvlText w:val=""/>
      <w:lvlJc w:val="left"/>
      <w:pPr>
        <w:ind w:left="7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33" w15:restartNumberingAfterBreak="0">
    <w:nsid w:val="7BA42607"/>
    <w:multiLevelType w:val="hybridMultilevel"/>
    <w:tmpl w:val="3E221980"/>
    <w:lvl w:ilvl="0" w:tplc="B81C796E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  <w:b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58214F"/>
    <w:multiLevelType w:val="hybridMultilevel"/>
    <w:tmpl w:val="041ADD78"/>
    <w:lvl w:ilvl="0" w:tplc="CDFA63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0"/>
  </w:num>
  <w:num w:numId="3">
    <w:abstractNumId w:val="16"/>
  </w:num>
  <w:num w:numId="4">
    <w:abstractNumId w:val="2"/>
  </w:num>
  <w:num w:numId="5">
    <w:abstractNumId w:val="1"/>
  </w:num>
  <w:num w:numId="6">
    <w:abstractNumId w:val="31"/>
  </w:num>
  <w:num w:numId="7">
    <w:abstractNumId w:val="11"/>
  </w:num>
  <w:num w:numId="8">
    <w:abstractNumId w:val="5"/>
  </w:num>
  <w:num w:numId="9">
    <w:abstractNumId w:val="21"/>
  </w:num>
  <w:num w:numId="10">
    <w:abstractNumId w:val="4"/>
  </w:num>
  <w:num w:numId="11">
    <w:abstractNumId w:val="32"/>
  </w:num>
  <w:num w:numId="12">
    <w:abstractNumId w:val="9"/>
  </w:num>
  <w:num w:numId="13">
    <w:abstractNumId w:val="18"/>
  </w:num>
  <w:num w:numId="14">
    <w:abstractNumId w:val="33"/>
  </w:num>
  <w:num w:numId="15">
    <w:abstractNumId w:val="3"/>
  </w:num>
  <w:num w:numId="16">
    <w:abstractNumId w:val="12"/>
  </w:num>
  <w:num w:numId="17">
    <w:abstractNumId w:val="24"/>
  </w:num>
  <w:num w:numId="18">
    <w:abstractNumId w:val="6"/>
  </w:num>
  <w:num w:numId="19">
    <w:abstractNumId w:val="22"/>
  </w:num>
  <w:num w:numId="20">
    <w:abstractNumId w:val="26"/>
  </w:num>
  <w:num w:numId="21">
    <w:abstractNumId w:val="15"/>
  </w:num>
  <w:num w:numId="22">
    <w:abstractNumId w:val="34"/>
  </w:num>
  <w:num w:numId="23">
    <w:abstractNumId w:val="25"/>
  </w:num>
  <w:num w:numId="24">
    <w:abstractNumId w:val="23"/>
  </w:num>
  <w:num w:numId="25">
    <w:abstractNumId w:val="28"/>
  </w:num>
  <w:num w:numId="26">
    <w:abstractNumId w:val="19"/>
  </w:num>
  <w:num w:numId="27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0"/>
  </w:num>
  <w:num w:numId="30">
    <w:abstractNumId w:val="7"/>
  </w:num>
  <w:num w:numId="31">
    <w:abstractNumId w:val="14"/>
  </w:num>
  <w:num w:numId="32">
    <w:abstractNumId w:val="8"/>
  </w:num>
  <w:num w:numId="33">
    <w:abstractNumId w:val="30"/>
  </w:num>
  <w:num w:numId="34">
    <w:abstractNumId w:val="20"/>
  </w:num>
  <w:num w:numId="35">
    <w:abstractNumId w:val="27"/>
  </w:num>
  <w:num w:numId="36">
    <w:abstractNumId w:val="29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EC1"/>
    <w:rsid w:val="00013728"/>
    <w:rsid w:val="000200EF"/>
    <w:rsid w:val="000574AD"/>
    <w:rsid w:val="00057CCC"/>
    <w:rsid w:val="0006616E"/>
    <w:rsid w:val="00072EC1"/>
    <w:rsid w:val="00085763"/>
    <w:rsid w:val="000D65BA"/>
    <w:rsid w:val="000E0D4E"/>
    <w:rsid w:val="000E4CA1"/>
    <w:rsid w:val="000F5439"/>
    <w:rsid w:val="00107D95"/>
    <w:rsid w:val="00112451"/>
    <w:rsid w:val="00114CB8"/>
    <w:rsid w:val="001179A5"/>
    <w:rsid w:val="00123DA0"/>
    <w:rsid w:val="0014033B"/>
    <w:rsid w:val="00145A24"/>
    <w:rsid w:val="00145BE6"/>
    <w:rsid w:val="00147427"/>
    <w:rsid w:val="00162F42"/>
    <w:rsid w:val="00166036"/>
    <w:rsid w:val="00173C31"/>
    <w:rsid w:val="001828AE"/>
    <w:rsid w:val="0018551A"/>
    <w:rsid w:val="0019786D"/>
    <w:rsid w:val="001A5581"/>
    <w:rsid w:val="001A5EDF"/>
    <w:rsid w:val="001B31D6"/>
    <w:rsid w:val="001B3EA7"/>
    <w:rsid w:val="001D1899"/>
    <w:rsid w:val="001D4C65"/>
    <w:rsid w:val="001E3F93"/>
    <w:rsid w:val="001E5370"/>
    <w:rsid w:val="0020785D"/>
    <w:rsid w:val="00210905"/>
    <w:rsid w:val="0023527A"/>
    <w:rsid w:val="002354B7"/>
    <w:rsid w:val="002467E5"/>
    <w:rsid w:val="00257C14"/>
    <w:rsid w:val="00257CE4"/>
    <w:rsid w:val="00265D80"/>
    <w:rsid w:val="00270996"/>
    <w:rsid w:val="00283B2F"/>
    <w:rsid w:val="00290CDA"/>
    <w:rsid w:val="002A05D6"/>
    <w:rsid w:val="002B30C6"/>
    <w:rsid w:val="002B5ED9"/>
    <w:rsid w:val="002C34A4"/>
    <w:rsid w:val="002C3873"/>
    <w:rsid w:val="002C5D6D"/>
    <w:rsid w:val="002E7A03"/>
    <w:rsid w:val="002F392C"/>
    <w:rsid w:val="002F3DE9"/>
    <w:rsid w:val="002F5568"/>
    <w:rsid w:val="002F771F"/>
    <w:rsid w:val="003052F2"/>
    <w:rsid w:val="003143BE"/>
    <w:rsid w:val="003155F7"/>
    <w:rsid w:val="00316390"/>
    <w:rsid w:val="00335C9A"/>
    <w:rsid w:val="003431F1"/>
    <w:rsid w:val="00355AE7"/>
    <w:rsid w:val="00357914"/>
    <w:rsid w:val="003739DE"/>
    <w:rsid w:val="00374E63"/>
    <w:rsid w:val="0038519B"/>
    <w:rsid w:val="00391333"/>
    <w:rsid w:val="0039449D"/>
    <w:rsid w:val="00396C4B"/>
    <w:rsid w:val="0039707E"/>
    <w:rsid w:val="003A099D"/>
    <w:rsid w:val="003B3B3C"/>
    <w:rsid w:val="003C03C0"/>
    <w:rsid w:val="003C6D25"/>
    <w:rsid w:val="003F2BE8"/>
    <w:rsid w:val="003F59A1"/>
    <w:rsid w:val="003F66C1"/>
    <w:rsid w:val="004025D6"/>
    <w:rsid w:val="004122F5"/>
    <w:rsid w:val="004132AE"/>
    <w:rsid w:val="00440314"/>
    <w:rsid w:val="004564E5"/>
    <w:rsid w:val="00471E4A"/>
    <w:rsid w:val="004739C9"/>
    <w:rsid w:val="004834B1"/>
    <w:rsid w:val="0048793B"/>
    <w:rsid w:val="004B41A7"/>
    <w:rsid w:val="004B5B8B"/>
    <w:rsid w:val="004D111E"/>
    <w:rsid w:val="004D2691"/>
    <w:rsid w:val="004D3B79"/>
    <w:rsid w:val="004E3BD5"/>
    <w:rsid w:val="00501F85"/>
    <w:rsid w:val="005159D0"/>
    <w:rsid w:val="00522858"/>
    <w:rsid w:val="005268E4"/>
    <w:rsid w:val="005275FF"/>
    <w:rsid w:val="00534EDD"/>
    <w:rsid w:val="00541125"/>
    <w:rsid w:val="00547141"/>
    <w:rsid w:val="00553979"/>
    <w:rsid w:val="005613C6"/>
    <w:rsid w:val="00565F8A"/>
    <w:rsid w:val="00567F4B"/>
    <w:rsid w:val="00571B7D"/>
    <w:rsid w:val="00575895"/>
    <w:rsid w:val="0057663F"/>
    <w:rsid w:val="00585240"/>
    <w:rsid w:val="00592DB8"/>
    <w:rsid w:val="00593DD2"/>
    <w:rsid w:val="005A2970"/>
    <w:rsid w:val="005A4D04"/>
    <w:rsid w:val="005B44D5"/>
    <w:rsid w:val="005D21B4"/>
    <w:rsid w:val="00643975"/>
    <w:rsid w:val="00645D26"/>
    <w:rsid w:val="00647F7A"/>
    <w:rsid w:val="00652502"/>
    <w:rsid w:val="00656927"/>
    <w:rsid w:val="00656E0E"/>
    <w:rsid w:val="00661789"/>
    <w:rsid w:val="00666B50"/>
    <w:rsid w:val="00672F76"/>
    <w:rsid w:val="006837D2"/>
    <w:rsid w:val="0068430B"/>
    <w:rsid w:val="00685C16"/>
    <w:rsid w:val="006A1791"/>
    <w:rsid w:val="006A5281"/>
    <w:rsid w:val="006B0326"/>
    <w:rsid w:val="006B0E05"/>
    <w:rsid w:val="006B176B"/>
    <w:rsid w:val="006B35D4"/>
    <w:rsid w:val="006D0551"/>
    <w:rsid w:val="006D77C1"/>
    <w:rsid w:val="006E7DD4"/>
    <w:rsid w:val="00721FA0"/>
    <w:rsid w:val="00727EE7"/>
    <w:rsid w:val="0074018E"/>
    <w:rsid w:val="00757951"/>
    <w:rsid w:val="00766744"/>
    <w:rsid w:val="0077429A"/>
    <w:rsid w:val="0077586C"/>
    <w:rsid w:val="0077717D"/>
    <w:rsid w:val="00785043"/>
    <w:rsid w:val="00786D60"/>
    <w:rsid w:val="0079501A"/>
    <w:rsid w:val="0079502F"/>
    <w:rsid w:val="00796CCC"/>
    <w:rsid w:val="007A22CE"/>
    <w:rsid w:val="007A362C"/>
    <w:rsid w:val="007A53B5"/>
    <w:rsid w:val="007A705E"/>
    <w:rsid w:val="007B456C"/>
    <w:rsid w:val="007C0F99"/>
    <w:rsid w:val="007C1A11"/>
    <w:rsid w:val="007C4873"/>
    <w:rsid w:val="007D26B9"/>
    <w:rsid w:val="00801CA9"/>
    <w:rsid w:val="008074BC"/>
    <w:rsid w:val="00807A70"/>
    <w:rsid w:val="0081483C"/>
    <w:rsid w:val="00821BCC"/>
    <w:rsid w:val="0083327D"/>
    <w:rsid w:val="00847A37"/>
    <w:rsid w:val="00853676"/>
    <w:rsid w:val="00861731"/>
    <w:rsid w:val="00861EFF"/>
    <w:rsid w:val="008622AA"/>
    <w:rsid w:val="00862376"/>
    <w:rsid w:val="00865B97"/>
    <w:rsid w:val="00880624"/>
    <w:rsid w:val="00880D04"/>
    <w:rsid w:val="00895A1D"/>
    <w:rsid w:val="008A05A1"/>
    <w:rsid w:val="008A062C"/>
    <w:rsid w:val="008A2A4D"/>
    <w:rsid w:val="008A719E"/>
    <w:rsid w:val="008A7FA5"/>
    <w:rsid w:val="008B31C5"/>
    <w:rsid w:val="008C2242"/>
    <w:rsid w:val="008E5013"/>
    <w:rsid w:val="009052C1"/>
    <w:rsid w:val="0091266B"/>
    <w:rsid w:val="00921D0B"/>
    <w:rsid w:val="00934814"/>
    <w:rsid w:val="00941CCB"/>
    <w:rsid w:val="0094598F"/>
    <w:rsid w:val="00952D2A"/>
    <w:rsid w:val="00956CE6"/>
    <w:rsid w:val="009668F0"/>
    <w:rsid w:val="00986A64"/>
    <w:rsid w:val="009934CA"/>
    <w:rsid w:val="009A52E2"/>
    <w:rsid w:val="009A740B"/>
    <w:rsid w:val="009B0363"/>
    <w:rsid w:val="009B7A70"/>
    <w:rsid w:val="009C0F9E"/>
    <w:rsid w:val="009D2959"/>
    <w:rsid w:val="009D71B2"/>
    <w:rsid w:val="009E544A"/>
    <w:rsid w:val="009E7AE5"/>
    <w:rsid w:val="009F3C88"/>
    <w:rsid w:val="009F70D6"/>
    <w:rsid w:val="00A04EB1"/>
    <w:rsid w:val="00A052A9"/>
    <w:rsid w:val="00A05CEB"/>
    <w:rsid w:val="00A23E8F"/>
    <w:rsid w:val="00A274D7"/>
    <w:rsid w:val="00A37376"/>
    <w:rsid w:val="00A40F83"/>
    <w:rsid w:val="00A4327C"/>
    <w:rsid w:val="00A61DD9"/>
    <w:rsid w:val="00A81A88"/>
    <w:rsid w:val="00A841CC"/>
    <w:rsid w:val="00A96D35"/>
    <w:rsid w:val="00AA68BF"/>
    <w:rsid w:val="00AB456F"/>
    <w:rsid w:val="00AB659E"/>
    <w:rsid w:val="00AC2A66"/>
    <w:rsid w:val="00AD01E7"/>
    <w:rsid w:val="00AD2243"/>
    <w:rsid w:val="00B02041"/>
    <w:rsid w:val="00B042F0"/>
    <w:rsid w:val="00B64E92"/>
    <w:rsid w:val="00B660BF"/>
    <w:rsid w:val="00B80249"/>
    <w:rsid w:val="00B820A8"/>
    <w:rsid w:val="00B83FC3"/>
    <w:rsid w:val="00B8506C"/>
    <w:rsid w:val="00BA2D48"/>
    <w:rsid w:val="00BB24DB"/>
    <w:rsid w:val="00BC49B9"/>
    <w:rsid w:val="00BD789E"/>
    <w:rsid w:val="00BE1BA8"/>
    <w:rsid w:val="00BE4398"/>
    <w:rsid w:val="00BF32D2"/>
    <w:rsid w:val="00BF504F"/>
    <w:rsid w:val="00C03151"/>
    <w:rsid w:val="00C06298"/>
    <w:rsid w:val="00C20D78"/>
    <w:rsid w:val="00C276D9"/>
    <w:rsid w:val="00C33D40"/>
    <w:rsid w:val="00C37FAD"/>
    <w:rsid w:val="00C42AD4"/>
    <w:rsid w:val="00C47B64"/>
    <w:rsid w:val="00C56EB4"/>
    <w:rsid w:val="00C61AB6"/>
    <w:rsid w:val="00C62F20"/>
    <w:rsid w:val="00C757BE"/>
    <w:rsid w:val="00C8267E"/>
    <w:rsid w:val="00C8470A"/>
    <w:rsid w:val="00C90D9A"/>
    <w:rsid w:val="00C96BAA"/>
    <w:rsid w:val="00C97E5A"/>
    <w:rsid w:val="00CA0695"/>
    <w:rsid w:val="00CA6237"/>
    <w:rsid w:val="00CB06E7"/>
    <w:rsid w:val="00CE04FA"/>
    <w:rsid w:val="00CF759A"/>
    <w:rsid w:val="00D01306"/>
    <w:rsid w:val="00D06FBD"/>
    <w:rsid w:val="00D117EA"/>
    <w:rsid w:val="00D11B3F"/>
    <w:rsid w:val="00D21BEE"/>
    <w:rsid w:val="00D342DF"/>
    <w:rsid w:val="00D5433F"/>
    <w:rsid w:val="00D73838"/>
    <w:rsid w:val="00D83E58"/>
    <w:rsid w:val="00D908ED"/>
    <w:rsid w:val="00D9147E"/>
    <w:rsid w:val="00D917C4"/>
    <w:rsid w:val="00D91E59"/>
    <w:rsid w:val="00D92BF6"/>
    <w:rsid w:val="00D93173"/>
    <w:rsid w:val="00D967CB"/>
    <w:rsid w:val="00DA3F45"/>
    <w:rsid w:val="00DB028C"/>
    <w:rsid w:val="00DC59C5"/>
    <w:rsid w:val="00DC66BF"/>
    <w:rsid w:val="00DD0957"/>
    <w:rsid w:val="00DE5AD2"/>
    <w:rsid w:val="00DF76AD"/>
    <w:rsid w:val="00E00FF7"/>
    <w:rsid w:val="00E21A1D"/>
    <w:rsid w:val="00E40CAC"/>
    <w:rsid w:val="00E419C7"/>
    <w:rsid w:val="00E53996"/>
    <w:rsid w:val="00E555AE"/>
    <w:rsid w:val="00E556DA"/>
    <w:rsid w:val="00E8124A"/>
    <w:rsid w:val="00E84CDA"/>
    <w:rsid w:val="00E956B4"/>
    <w:rsid w:val="00EA2E0D"/>
    <w:rsid w:val="00EA46C1"/>
    <w:rsid w:val="00EA7512"/>
    <w:rsid w:val="00EA77E5"/>
    <w:rsid w:val="00EB2E1E"/>
    <w:rsid w:val="00EB7ADC"/>
    <w:rsid w:val="00EC6E95"/>
    <w:rsid w:val="00ED19E9"/>
    <w:rsid w:val="00ED44E6"/>
    <w:rsid w:val="00EE5D03"/>
    <w:rsid w:val="00EF183E"/>
    <w:rsid w:val="00EF1F93"/>
    <w:rsid w:val="00F1548C"/>
    <w:rsid w:val="00F30848"/>
    <w:rsid w:val="00F35F82"/>
    <w:rsid w:val="00F37350"/>
    <w:rsid w:val="00F40F67"/>
    <w:rsid w:val="00F73ED4"/>
    <w:rsid w:val="00F84C2C"/>
    <w:rsid w:val="00F865C7"/>
    <w:rsid w:val="00F87FCB"/>
    <w:rsid w:val="00F9211B"/>
    <w:rsid w:val="00F95735"/>
    <w:rsid w:val="00FA113F"/>
    <w:rsid w:val="00FB6BEB"/>
    <w:rsid w:val="00FC28EE"/>
    <w:rsid w:val="00FD7BFB"/>
    <w:rsid w:val="00FF0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12FEB695-8F09-405F-8B46-103925008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921D0B"/>
    <w:pPr>
      <w:spacing w:after="0" w:line="240" w:lineRule="auto"/>
    </w:pPr>
    <w:rPr>
      <w:rFonts w:ascii="Calibri" w:hAnsi="Calibri" w:cs="Calibri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556DA"/>
    <w:pPr>
      <w:keepNext/>
      <w:keepLines/>
      <w:numPr>
        <w:numId w:val="1"/>
      </w:numPr>
      <w:pBdr>
        <w:top w:val="nil"/>
        <w:left w:val="nil"/>
        <w:bottom w:val="nil"/>
        <w:right w:val="nil"/>
        <w:between w:val="nil"/>
        <w:bar w:val="nil"/>
      </w:pBdr>
      <w:spacing w:line="276" w:lineRule="auto"/>
      <w:outlineLvl w:val="0"/>
    </w:pPr>
    <w:rPr>
      <w:rFonts w:ascii="Arial" w:eastAsiaTheme="majorEastAsia" w:hAnsi="Arial" w:cstheme="majorBidi"/>
      <w:b/>
      <w:szCs w:val="32"/>
      <w:u w:color="000000"/>
      <w:bdr w:val="ni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28EE"/>
    <w:pPr>
      <w:keepNext/>
      <w:keepLines/>
      <w:numPr>
        <w:numId w:val="14"/>
      </w:numPr>
      <w:spacing w:line="276" w:lineRule="auto"/>
      <w:outlineLvl w:val="1"/>
    </w:pPr>
    <w:rPr>
      <w:rFonts w:ascii="Arial" w:eastAsiaTheme="majorEastAsia" w:hAnsi="Arial" w:cstheme="majorBidi"/>
      <w:b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72EC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72EC1"/>
  </w:style>
  <w:style w:type="paragraph" w:styleId="Stopka">
    <w:name w:val="footer"/>
    <w:basedOn w:val="Normalny"/>
    <w:link w:val="StopkaZnak"/>
    <w:uiPriority w:val="99"/>
    <w:unhideWhenUsed/>
    <w:rsid w:val="00072EC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72EC1"/>
  </w:style>
  <w:style w:type="paragraph" w:styleId="NormalnyWeb">
    <w:name w:val="Normal (Web)"/>
    <w:basedOn w:val="Normalny"/>
    <w:uiPriority w:val="99"/>
    <w:unhideWhenUsed/>
    <w:rsid w:val="00685C1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agwek1Znak">
    <w:name w:val="Nagłówek 1 Znak"/>
    <w:basedOn w:val="Domylnaczcionkaakapitu"/>
    <w:link w:val="Nagwek1"/>
    <w:uiPriority w:val="9"/>
    <w:rsid w:val="00E556DA"/>
    <w:rPr>
      <w:rFonts w:ascii="Arial" w:eastAsiaTheme="majorEastAsia" w:hAnsi="Arial" w:cstheme="majorBidi"/>
      <w:b/>
      <w:sz w:val="24"/>
      <w:szCs w:val="32"/>
      <w:u w:color="000000"/>
      <w:bdr w:val="nil"/>
      <w:lang w:eastAsia="pl-PL"/>
    </w:rPr>
  </w:style>
  <w:style w:type="table" w:customStyle="1" w:styleId="TableNormal">
    <w:name w:val="Table Normal"/>
    <w:rsid w:val="001D4C6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uiPriority w:val="34"/>
    <w:qFormat/>
    <w:rsid w:val="001D4C65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42"/>
      </w:tabs>
      <w:spacing w:after="0" w:line="276" w:lineRule="auto"/>
      <w:jc w:val="both"/>
    </w:pPr>
    <w:rPr>
      <w:rFonts w:ascii="Tw Cen MT" w:eastAsia="Arial Unicode MS" w:hAnsi="Tw Cen MT" w:cs="Arial Unicode MS"/>
      <w:color w:val="000000"/>
      <w:sz w:val="20"/>
      <w:szCs w:val="20"/>
      <w:u w:color="000000"/>
      <w:bdr w:val="nil"/>
      <w:lang w:eastAsia="pl-PL"/>
    </w:rPr>
  </w:style>
  <w:style w:type="table" w:styleId="Tabela-Siatka">
    <w:name w:val="Table Grid"/>
    <w:basedOn w:val="Standardowy"/>
    <w:uiPriority w:val="59"/>
    <w:rsid w:val="001D4C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"/>
    <w:rsid w:val="00E556DA"/>
    <w:rPr>
      <w:rFonts w:ascii="Arial" w:eastAsiaTheme="majorEastAsia" w:hAnsi="Arial" w:cstheme="majorBidi"/>
      <w:b/>
      <w:sz w:val="24"/>
      <w:szCs w:val="26"/>
    </w:rPr>
  </w:style>
  <w:style w:type="paragraph" w:customStyle="1" w:styleId="Akapitzlist1">
    <w:name w:val="Akapit z listą1"/>
    <w:rsid w:val="00DA3F45"/>
    <w:pPr>
      <w:widowControl w:val="0"/>
      <w:suppressAutoHyphens/>
      <w:spacing w:before="120" w:after="0" w:line="360" w:lineRule="auto"/>
      <w:ind w:left="720" w:hanging="357"/>
      <w:jc w:val="both"/>
    </w:pPr>
    <w:rPr>
      <w:rFonts w:ascii="Calibri" w:eastAsia="Lucida Sans Unicode" w:hAnsi="Calibri" w:cs="Tahoma"/>
      <w:kern w:val="1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F59A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F59A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F59A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9A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9A1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F59A1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F59A1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567F4B"/>
    <w:pPr>
      <w:spacing w:after="0" w:line="240" w:lineRule="auto"/>
    </w:pPr>
    <w:rPr>
      <w:sz w:val="24"/>
      <w:szCs w:val="24"/>
    </w:rPr>
  </w:style>
  <w:style w:type="paragraph" w:customStyle="1" w:styleId="Styltabeli2">
    <w:name w:val="Styl tabeli 2"/>
    <w:rsid w:val="00396C4B"/>
    <w:pPr>
      <w:spacing w:after="0" w:line="240" w:lineRule="auto"/>
    </w:pPr>
    <w:rPr>
      <w:rFonts w:ascii="Graphik" w:eastAsia="Graphik" w:hAnsi="Graphik" w:cs="Graphik"/>
      <w:color w:val="000000"/>
      <w:sz w:val="20"/>
      <w:szCs w:val="20"/>
      <w:lang w:eastAsia="pl-PL"/>
      <w14:textOutline w14:w="0" w14:cap="flat" w14:cmpd="sng" w14:algn="ctr">
        <w14:noFill/>
        <w14:prstDash w14:val="solid"/>
        <w14:bevel/>
      </w14:textOutline>
    </w:rPr>
  </w:style>
  <w:style w:type="character" w:customStyle="1" w:styleId="1mkxnefptzewb61iapid0y">
    <w:name w:val="_1mkxnefptzewb61iapid0y"/>
    <w:basedOn w:val="Domylnaczcionkaakapitu"/>
    <w:rsid w:val="00C8267E"/>
  </w:style>
  <w:style w:type="character" w:customStyle="1" w:styleId="ng-star-inserted">
    <w:name w:val="ng-star-inserted"/>
    <w:basedOn w:val="Domylnaczcionkaakapitu"/>
    <w:rsid w:val="003A099D"/>
  </w:style>
  <w:style w:type="character" w:customStyle="1" w:styleId="technical-attributesattribute-value--dictionary">
    <w:name w:val="technical-attributes__attribute-value--dictionary"/>
    <w:basedOn w:val="Domylnaczcionkaakapitu"/>
    <w:rsid w:val="003A099D"/>
  </w:style>
  <w:style w:type="character" w:customStyle="1" w:styleId="attribute-value">
    <w:name w:val="attribute-value"/>
    <w:basedOn w:val="Domylnaczcionkaakapitu"/>
    <w:rsid w:val="00FA113F"/>
  </w:style>
  <w:style w:type="table" w:customStyle="1" w:styleId="TableNormal1">
    <w:name w:val="Table Normal1"/>
    <w:rsid w:val="0077586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35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66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6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2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4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9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5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9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A41702-BBD7-4D79-BCE8-D2EDE259D1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18</Pages>
  <Words>1826</Words>
  <Characters>10962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SOPZ_układ pomiarowy</vt:lpstr>
    </vt:vector>
  </TitlesOfParts>
  <Manager>Biuro Projektu</Manager>
  <Company>Politechnika Poznańska</Company>
  <LinksUpToDate>false</LinksUpToDate>
  <CharactersWithSpaces>12763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SOPZ_układ pomiarowy</dc:title>
  <dc:subject>SOPZ_układ pomiarowy</dc:subject>
  <dc:creator>Biuro Projektu</dc:creator>
  <cp:keywords/>
  <dc:description/>
  <cp:lastModifiedBy>KO_2022</cp:lastModifiedBy>
  <cp:revision>3</cp:revision>
  <dcterms:created xsi:type="dcterms:W3CDTF">2025-07-21T12:37:00Z</dcterms:created>
  <dcterms:modified xsi:type="dcterms:W3CDTF">2025-07-22T08:35:00Z</dcterms:modified>
</cp:coreProperties>
</file>